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3E" w:rsidRPr="0026793E" w:rsidRDefault="0026793E">
      <w:pPr>
        <w:pStyle w:val="ConsPlusTitle"/>
        <w:jc w:val="center"/>
        <w:outlineLvl w:val="0"/>
      </w:pPr>
      <w:r w:rsidRPr="0026793E">
        <w:t>ПРАВИТЕЛЬСТВО РОССИЙСКОЙ ФЕДЕРАЦИИ</w:t>
      </w:r>
    </w:p>
    <w:p w:rsidR="0026793E" w:rsidRPr="0026793E" w:rsidRDefault="0026793E">
      <w:pPr>
        <w:pStyle w:val="ConsPlusTitle"/>
        <w:jc w:val="center"/>
      </w:pPr>
    </w:p>
    <w:p w:rsidR="0026793E" w:rsidRPr="0026793E" w:rsidRDefault="0026793E">
      <w:pPr>
        <w:pStyle w:val="ConsPlusTitle"/>
        <w:jc w:val="center"/>
      </w:pPr>
      <w:r w:rsidRPr="0026793E">
        <w:t>ПОСТАНОВЛЕНИЕ</w:t>
      </w:r>
    </w:p>
    <w:p w:rsidR="0026793E" w:rsidRPr="0026793E" w:rsidRDefault="0026793E">
      <w:pPr>
        <w:pStyle w:val="ConsPlusTitle"/>
        <w:jc w:val="center"/>
      </w:pPr>
      <w:r w:rsidRPr="0026793E">
        <w:t>от 30 декабря 2017 г. N 1711</w:t>
      </w:r>
    </w:p>
    <w:p w:rsidR="0026793E" w:rsidRPr="0026793E" w:rsidRDefault="0026793E">
      <w:pPr>
        <w:pStyle w:val="ConsPlusTitle"/>
        <w:jc w:val="center"/>
      </w:pPr>
    </w:p>
    <w:p w:rsidR="0026793E" w:rsidRPr="0026793E" w:rsidRDefault="0026793E">
      <w:pPr>
        <w:pStyle w:val="ConsPlusTitle"/>
        <w:jc w:val="center"/>
      </w:pPr>
      <w:r w:rsidRPr="0026793E">
        <w:t>ОБ УТВЕРЖДЕНИИ ПРАВИЛ</w:t>
      </w:r>
    </w:p>
    <w:p w:rsidR="0026793E" w:rsidRPr="0026793E" w:rsidRDefault="0026793E">
      <w:pPr>
        <w:pStyle w:val="ConsPlusTitle"/>
        <w:jc w:val="center"/>
      </w:pPr>
      <w:r w:rsidRPr="0026793E">
        <w:t>ПРЕДОСТАВЛЕНИЯ СУБСИДИЙ ИЗ ФЕДЕРАЛЬНОГО БЮДЖЕТА</w:t>
      </w:r>
    </w:p>
    <w:p w:rsidR="0026793E" w:rsidRPr="0026793E" w:rsidRDefault="0026793E">
      <w:pPr>
        <w:pStyle w:val="ConsPlusTitle"/>
        <w:jc w:val="center"/>
      </w:pPr>
      <w:r w:rsidRPr="0026793E">
        <w:t>РОССИЙСКИМ КРЕДИТНЫМ ОРГАНИЗАЦИЯМ И АКЦИОНЕРНОМУ ОБЩЕСТВУ</w:t>
      </w:r>
    </w:p>
    <w:p w:rsidR="0026793E" w:rsidRPr="0026793E" w:rsidRDefault="0026793E">
      <w:pPr>
        <w:pStyle w:val="ConsPlusTitle"/>
        <w:jc w:val="center"/>
      </w:pPr>
      <w:r w:rsidRPr="0026793E">
        <w:t>"ДОМ.РФ" НА ВОЗМЕЩЕНИЕ НЕДОПОЛУЧЕННЫХ ДОХОДОВ ПО ВЫДАННЫМ</w:t>
      </w:r>
    </w:p>
    <w:p w:rsidR="0026793E" w:rsidRPr="0026793E" w:rsidRDefault="0026793E">
      <w:pPr>
        <w:pStyle w:val="ConsPlusTitle"/>
        <w:jc w:val="center"/>
      </w:pPr>
      <w:r w:rsidRPr="0026793E">
        <w:t>(ПРИОБРЕТЕННЫМ) ЖИЛИЩНЫМ (ИПОТЕЧНЫМ) КРЕДИТАМ (ЗАЙМАМ),</w:t>
      </w:r>
    </w:p>
    <w:p w:rsidR="0026793E" w:rsidRPr="0026793E" w:rsidRDefault="0026793E">
      <w:pPr>
        <w:pStyle w:val="ConsPlusTitle"/>
        <w:jc w:val="center"/>
      </w:pPr>
      <w:r w:rsidRPr="0026793E">
        <w:t>ПРЕДОСТАВЛЕННЫМ ГРАЖДАНАМ РОССИЙСКОЙ ФЕДЕРАЦИИ,</w:t>
      </w:r>
    </w:p>
    <w:p w:rsidR="0026793E" w:rsidRPr="0026793E" w:rsidRDefault="0026793E">
      <w:pPr>
        <w:pStyle w:val="ConsPlusTitle"/>
        <w:jc w:val="center"/>
      </w:pPr>
      <w:r w:rsidRPr="0026793E">
        <w:t>ИМЕЮЩИМ ДЕТЕЙ</w:t>
      </w:r>
    </w:p>
    <w:p w:rsidR="0026793E" w:rsidRPr="0026793E" w:rsidRDefault="00267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93E" w:rsidRPr="0026793E">
        <w:trPr>
          <w:jc w:val="center"/>
        </w:trPr>
        <w:tc>
          <w:tcPr>
            <w:tcW w:w="9294" w:type="dxa"/>
            <w:tcBorders>
              <w:top w:val="nil"/>
              <w:left w:val="single" w:sz="24" w:space="0" w:color="CED3F1"/>
              <w:bottom w:val="nil"/>
              <w:right w:val="single" w:sz="24" w:space="0" w:color="F4F3F8"/>
            </w:tcBorders>
            <w:shd w:val="clear" w:color="auto" w:fill="F4F3F8"/>
          </w:tcPr>
          <w:p w:rsidR="0026793E" w:rsidRPr="0026793E" w:rsidRDefault="0026793E">
            <w:pPr>
              <w:pStyle w:val="ConsPlusNormal"/>
              <w:jc w:val="center"/>
            </w:pPr>
            <w:r w:rsidRPr="0026793E">
              <w:t>Список изменяющих документов</w:t>
            </w:r>
          </w:p>
          <w:p w:rsidR="0026793E" w:rsidRPr="0026793E" w:rsidRDefault="0026793E">
            <w:pPr>
              <w:pStyle w:val="ConsPlusNormal"/>
              <w:jc w:val="center"/>
            </w:pPr>
            <w:r w:rsidRPr="0026793E">
              <w:t>(в ред. Постановлений Правительства РФ от 21.07.2018 N 857,</w:t>
            </w:r>
          </w:p>
          <w:p w:rsidR="0026793E" w:rsidRPr="0026793E" w:rsidRDefault="0026793E">
            <w:pPr>
              <w:pStyle w:val="ConsPlusNormal"/>
              <w:jc w:val="center"/>
            </w:pPr>
            <w:r w:rsidRPr="0026793E">
              <w:t>от 28.03.2019 N 339)</w:t>
            </w:r>
          </w:p>
        </w:tc>
      </w:tr>
    </w:tbl>
    <w:p w:rsidR="0026793E" w:rsidRPr="0026793E" w:rsidRDefault="0026793E">
      <w:pPr>
        <w:pStyle w:val="ConsPlusNormal"/>
        <w:ind w:firstLine="540"/>
        <w:jc w:val="both"/>
      </w:pPr>
    </w:p>
    <w:p w:rsidR="0026793E" w:rsidRPr="0026793E" w:rsidRDefault="0026793E">
      <w:pPr>
        <w:pStyle w:val="ConsPlusNormal"/>
        <w:ind w:firstLine="540"/>
        <w:jc w:val="both"/>
      </w:pPr>
      <w:r w:rsidRPr="0026793E">
        <w:t>Правительство Российской Федерации постановляет:</w:t>
      </w:r>
    </w:p>
    <w:p w:rsidR="0026793E" w:rsidRPr="0026793E" w:rsidRDefault="0026793E">
      <w:pPr>
        <w:pStyle w:val="ConsPlusNormal"/>
        <w:spacing w:before="220"/>
        <w:ind w:firstLine="540"/>
        <w:jc w:val="both"/>
      </w:pPr>
      <w:bookmarkStart w:id="0" w:name="P18"/>
      <w:bookmarkEnd w:id="0"/>
      <w:r w:rsidRPr="0026793E">
        <w:t>Утвердить прилагаемые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w:t>
      </w:r>
      <w:bookmarkStart w:id="1" w:name="_GoBack"/>
      <w:bookmarkEnd w:id="1"/>
      <w:r w:rsidRPr="0026793E">
        <w:t>тавленным гражданам Российской Федерации, имеющим детей.</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ind w:firstLine="540"/>
        <w:jc w:val="both"/>
      </w:pPr>
    </w:p>
    <w:p w:rsidR="0026793E" w:rsidRPr="0026793E" w:rsidRDefault="0026793E">
      <w:pPr>
        <w:pStyle w:val="ConsPlusNormal"/>
        <w:jc w:val="right"/>
      </w:pPr>
      <w:r w:rsidRPr="0026793E">
        <w:t>Председатель Правительства</w:t>
      </w:r>
    </w:p>
    <w:p w:rsidR="0026793E" w:rsidRPr="0026793E" w:rsidRDefault="0026793E">
      <w:pPr>
        <w:pStyle w:val="ConsPlusNormal"/>
        <w:jc w:val="right"/>
      </w:pPr>
      <w:r w:rsidRPr="0026793E">
        <w:t>Российской Федерации</w:t>
      </w:r>
    </w:p>
    <w:p w:rsidR="0026793E" w:rsidRPr="0026793E" w:rsidRDefault="0026793E">
      <w:pPr>
        <w:pStyle w:val="ConsPlusNormal"/>
        <w:jc w:val="right"/>
      </w:pPr>
      <w:r w:rsidRPr="0026793E">
        <w:t>Д.МЕДВЕДЕВ</w:t>
      </w:r>
    </w:p>
    <w:p w:rsidR="0026793E" w:rsidRPr="0026793E" w:rsidRDefault="0026793E">
      <w:pPr>
        <w:pStyle w:val="ConsPlusNormal"/>
        <w:jc w:val="right"/>
      </w:pPr>
    </w:p>
    <w:p w:rsidR="0026793E" w:rsidRPr="0026793E" w:rsidRDefault="0026793E">
      <w:pPr>
        <w:pStyle w:val="ConsPlusNormal"/>
        <w:jc w:val="right"/>
      </w:pPr>
    </w:p>
    <w:p w:rsidR="0026793E" w:rsidRPr="0026793E" w:rsidRDefault="0026793E">
      <w:pPr>
        <w:pStyle w:val="ConsPlusNormal"/>
        <w:jc w:val="right"/>
      </w:pPr>
    </w:p>
    <w:p w:rsidR="0026793E" w:rsidRPr="0026793E" w:rsidRDefault="0026793E">
      <w:pPr>
        <w:pStyle w:val="ConsPlusNormal"/>
        <w:jc w:val="right"/>
      </w:pPr>
    </w:p>
    <w:p w:rsidR="0026793E" w:rsidRPr="0026793E" w:rsidRDefault="0026793E">
      <w:pPr>
        <w:pStyle w:val="ConsPlusNormal"/>
        <w:jc w:val="right"/>
      </w:pPr>
    </w:p>
    <w:p w:rsidR="0026793E" w:rsidRPr="0026793E" w:rsidRDefault="0026793E">
      <w:pPr>
        <w:pStyle w:val="ConsPlusNormal"/>
        <w:jc w:val="right"/>
        <w:outlineLvl w:val="0"/>
      </w:pPr>
      <w:r w:rsidRPr="0026793E">
        <w:t>Утверждены</w:t>
      </w:r>
    </w:p>
    <w:p w:rsidR="0026793E" w:rsidRPr="0026793E" w:rsidRDefault="0026793E">
      <w:pPr>
        <w:pStyle w:val="ConsPlusNormal"/>
        <w:jc w:val="right"/>
      </w:pPr>
      <w:r w:rsidRPr="0026793E">
        <w:t>постановлением Правительства</w:t>
      </w:r>
    </w:p>
    <w:p w:rsidR="0026793E" w:rsidRPr="0026793E" w:rsidRDefault="0026793E">
      <w:pPr>
        <w:pStyle w:val="ConsPlusNormal"/>
        <w:jc w:val="right"/>
      </w:pPr>
      <w:r w:rsidRPr="0026793E">
        <w:t>Российской Федерации</w:t>
      </w:r>
    </w:p>
    <w:p w:rsidR="0026793E" w:rsidRPr="0026793E" w:rsidRDefault="0026793E">
      <w:pPr>
        <w:pStyle w:val="ConsPlusNormal"/>
        <w:jc w:val="right"/>
      </w:pPr>
      <w:r w:rsidRPr="0026793E">
        <w:t>от 30 декабря 2017 г. N 1711</w:t>
      </w:r>
    </w:p>
    <w:p w:rsidR="0026793E" w:rsidRPr="0026793E" w:rsidRDefault="0026793E">
      <w:pPr>
        <w:pStyle w:val="ConsPlusNormal"/>
        <w:ind w:firstLine="540"/>
        <w:jc w:val="both"/>
      </w:pPr>
    </w:p>
    <w:p w:rsidR="0026793E" w:rsidRPr="0026793E" w:rsidRDefault="0026793E">
      <w:pPr>
        <w:pStyle w:val="ConsPlusTitle"/>
        <w:jc w:val="center"/>
      </w:pPr>
      <w:bookmarkStart w:id="2" w:name="P34"/>
      <w:bookmarkEnd w:id="2"/>
      <w:r w:rsidRPr="0026793E">
        <w:t>ПРАВИЛА</w:t>
      </w:r>
    </w:p>
    <w:p w:rsidR="0026793E" w:rsidRPr="0026793E" w:rsidRDefault="0026793E">
      <w:pPr>
        <w:pStyle w:val="ConsPlusTitle"/>
        <w:jc w:val="center"/>
      </w:pPr>
      <w:r w:rsidRPr="0026793E">
        <w:t>ПРЕДОСТАВЛЕНИЯ СУБСИДИЙ ИЗ ФЕДЕРАЛЬНОГО БЮДЖЕТА</w:t>
      </w:r>
    </w:p>
    <w:p w:rsidR="0026793E" w:rsidRPr="0026793E" w:rsidRDefault="0026793E">
      <w:pPr>
        <w:pStyle w:val="ConsPlusTitle"/>
        <w:jc w:val="center"/>
      </w:pPr>
      <w:r w:rsidRPr="0026793E">
        <w:t>РОССИЙСКИМ КРЕДИТНЫМ ОРГАНИЗАЦИЯМ И АКЦИОНЕРНОМУ ОБЩЕСТВУ</w:t>
      </w:r>
    </w:p>
    <w:p w:rsidR="0026793E" w:rsidRPr="0026793E" w:rsidRDefault="0026793E">
      <w:pPr>
        <w:pStyle w:val="ConsPlusTitle"/>
        <w:jc w:val="center"/>
      </w:pPr>
      <w:r w:rsidRPr="0026793E">
        <w:t>"ДОМ.РФ" НА ВОЗМЕЩЕНИЕ НЕДОПОЛУЧЕННЫХ ДОХОДОВ ПО ВЫДАННЫМ</w:t>
      </w:r>
    </w:p>
    <w:p w:rsidR="0026793E" w:rsidRPr="0026793E" w:rsidRDefault="0026793E">
      <w:pPr>
        <w:pStyle w:val="ConsPlusTitle"/>
        <w:jc w:val="center"/>
      </w:pPr>
      <w:r w:rsidRPr="0026793E">
        <w:t>(ПРИОБРЕТЕННЫМ) ЖИЛИЩНЫМ (ИПОТЕЧНЫМ) КРЕДИТАМ (ЗАЙМАМ),</w:t>
      </w:r>
    </w:p>
    <w:p w:rsidR="0026793E" w:rsidRPr="0026793E" w:rsidRDefault="0026793E">
      <w:pPr>
        <w:pStyle w:val="ConsPlusTitle"/>
        <w:jc w:val="center"/>
      </w:pPr>
      <w:r w:rsidRPr="0026793E">
        <w:t>ПРЕДОСТАВЛЕННЫМ ГРАЖДАНАМ РОССИЙСКОЙ ФЕДЕРАЦИИ,</w:t>
      </w:r>
    </w:p>
    <w:p w:rsidR="0026793E" w:rsidRPr="0026793E" w:rsidRDefault="0026793E">
      <w:pPr>
        <w:pStyle w:val="ConsPlusTitle"/>
        <w:jc w:val="center"/>
      </w:pPr>
      <w:r w:rsidRPr="0026793E">
        <w:t>ИМЕЮЩИМ ДЕТЕЙ</w:t>
      </w:r>
    </w:p>
    <w:p w:rsidR="0026793E" w:rsidRPr="0026793E" w:rsidRDefault="00267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93E" w:rsidRPr="0026793E">
        <w:trPr>
          <w:jc w:val="center"/>
        </w:trPr>
        <w:tc>
          <w:tcPr>
            <w:tcW w:w="9294" w:type="dxa"/>
            <w:tcBorders>
              <w:top w:val="nil"/>
              <w:left w:val="single" w:sz="24" w:space="0" w:color="CED3F1"/>
              <w:bottom w:val="nil"/>
              <w:right w:val="single" w:sz="24" w:space="0" w:color="F4F3F8"/>
            </w:tcBorders>
            <w:shd w:val="clear" w:color="auto" w:fill="F4F3F8"/>
          </w:tcPr>
          <w:p w:rsidR="0026793E" w:rsidRPr="0026793E" w:rsidRDefault="0026793E">
            <w:pPr>
              <w:pStyle w:val="ConsPlusNormal"/>
              <w:jc w:val="center"/>
            </w:pPr>
            <w:r w:rsidRPr="0026793E">
              <w:t>Список изменяющих документов</w:t>
            </w:r>
          </w:p>
          <w:p w:rsidR="0026793E" w:rsidRPr="0026793E" w:rsidRDefault="0026793E">
            <w:pPr>
              <w:pStyle w:val="ConsPlusNormal"/>
              <w:jc w:val="center"/>
            </w:pPr>
            <w:r w:rsidRPr="0026793E">
              <w:t>(в ред. Постановлений Правительства РФ от 21.07.2018 N 857,</w:t>
            </w:r>
          </w:p>
          <w:p w:rsidR="0026793E" w:rsidRPr="0026793E" w:rsidRDefault="0026793E">
            <w:pPr>
              <w:pStyle w:val="ConsPlusNormal"/>
              <w:jc w:val="center"/>
            </w:pPr>
            <w:r w:rsidRPr="0026793E">
              <w:t>от 28.03.2019 N 339)</w:t>
            </w:r>
          </w:p>
        </w:tc>
      </w:tr>
    </w:tbl>
    <w:p w:rsidR="0026793E" w:rsidRPr="0026793E" w:rsidRDefault="0026793E">
      <w:pPr>
        <w:pStyle w:val="ConsPlusNormal"/>
        <w:ind w:firstLine="540"/>
        <w:jc w:val="both"/>
      </w:pPr>
    </w:p>
    <w:p w:rsidR="0026793E" w:rsidRPr="0026793E" w:rsidRDefault="0026793E">
      <w:pPr>
        <w:pStyle w:val="ConsPlusNormal"/>
        <w:ind w:firstLine="540"/>
        <w:jc w:val="both"/>
      </w:pPr>
      <w:bookmarkStart w:id="3" w:name="P45"/>
      <w:bookmarkEnd w:id="3"/>
      <w:r w:rsidRPr="0026793E">
        <w:t xml:space="preserve">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w:t>
      </w:r>
      <w:r w:rsidRPr="0026793E">
        <w:lastRenderedPageBreak/>
        <w:t>"ДОМ.РФ"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26793E" w:rsidRPr="0026793E" w:rsidRDefault="0026793E">
      <w:pPr>
        <w:pStyle w:val="ConsPlusNormal"/>
        <w:spacing w:before="220"/>
        <w:ind w:firstLine="540"/>
        <w:jc w:val="both"/>
      </w:pPr>
      <w:bookmarkStart w:id="4" w:name="P46"/>
      <w:bookmarkEnd w:id="4"/>
      <w:r w:rsidRPr="0026793E">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26793E" w:rsidRPr="0026793E" w:rsidRDefault="0026793E">
      <w:pPr>
        <w:pStyle w:val="ConsPlusNormal"/>
        <w:spacing w:before="220"/>
        <w:ind w:firstLine="540"/>
        <w:jc w:val="both"/>
      </w:pPr>
      <w:bookmarkStart w:id="5" w:name="P47"/>
      <w:bookmarkEnd w:id="5"/>
      <w:r w:rsidRPr="0026793E">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p>
    <w:p w:rsidR="0026793E" w:rsidRPr="0026793E" w:rsidRDefault="0026793E">
      <w:pPr>
        <w:pStyle w:val="ConsPlusNormal"/>
        <w:spacing w:before="220"/>
        <w:ind w:firstLine="540"/>
        <w:jc w:val="both"/>
      </w:pPr>
      <w:bookmarkStart w:id="6" w:name="P48"/>
      <w:bookmarkEnd w:id="6"/>
      <w:r w:rsidRPr="0026793E">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26793E" w:rsidRPr="0026793E" w:rsidRDefault="0026793E">
      <w:pPr>
        <w:pStyle w:val="ConsPlusNormal"/>
        <w:spacing w:before="220"/>
        <w:ind w:firstLine="540"/>
        <w:jc w:val="both"/>
      </w:pPr>
      <w:bookmarkStart w:id="7" w:name="P49"/>
      <w:bookmarkEnd w:id="7"/>
      <w:r w:rsidRPr="0026793E">
        <w:t>погашение ранее выданных кредитов (займов) независимо от даты их выдачи на цели, указанные в абзаце третьем настоящего подпункта;</w:t>
      </w:r>
    </w:p>
    <w:p w:rsidR="0026793E" w:rsidRPr="0026793E" w:rsidRDefault="0026793E">
      <w:pPr>
        <w:pStyle w:val="ConsPlusNormal"/>
        <w:jc w:val="both"/>
      </w:pPr>
      <w:r w:rsidRPr="0026793E">
        <w:t>(</w:t>
      </w:r>
      <w:proofErr w:type="spellStart"/>
      <w:r w:rsidRPr="0026793E">
        <w:t>пп</w:t>
      </w:r>
      <w:proofErr w:type="spellEnd"/>
      <w:r w:rsidRPr="0026793E">
        <w:t>. "а" в ред. Постановления Правительства РФ от 28.03.2019 N 339)</w:t>
      </w:r>
    </w:p>
    <w:p w:rsidR="0026793E" w:rsidRPr="0026793E" w:rsidRDefault="0026793E">
      <w:pPr>
        <w:pStyle w:val="ConsPlusNormal"/>
        <w:spacing w:before="220"/>
        <w:ind w:firstLine="540"/>
        <w:jc w:val="both"/>
      </w:pPr>
      <w:r w:rsidRPr="0026793E">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spacing w:before="220"/>
        <w:ind w:firstLine="540"/>
        <w:jc w:val="both"/>
      </w:pPr>
      <w:r w:rsidRPr="0026793E">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jc w:val="both"/>
      </w:pPr>
      <w:r w:rsidRPr="0026793E">
        <w:t>(п. 1 в ред. Постановления Правительства РФ от 21.07.2018 N 857)</w:t>
      </w:r>
    </w:p>
    <w:p w:rsidR="0026793E" w:rsidRPr="0026793E" w:rsidRDefault="0026793E">
      <w:pPr>
        <w:pStyle w:val="ConsPlusNormal"/>
        <w:spacing w:before="220"/>
        <w:ind w:firstLine="540"/>
        <w:jc w:val="both"/>
      </w:pPr>
      <w:r w:rsidRPr="0026793E">
        <w:t xml:space="preserve">1(1). Субсидии из федерального бюджета предоставляются кредитным организациям и </w:t>
      </w:r>
      <w:r w:rsidRPr="0026793E">
        <w:lastRenderedPageBreak/>
        <w:t>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26793E" w:rsidRPr="0026793E" w:rsidRDefault="0026793E">
      <w:pPr>
        <w:pStyle w:val="ConsPlusNormal"/>
        <w:spacing w:before="220"/>
        <w:ind w:firstLine="540"/>
        <w:jc w:val="both"/>
      </w:pPr>
      <w:r w:rsidRPr="0026793E">
        <w:t>Общая сумма кредитов (займов) составляет до 600 млрд. рублей (включительно).</w:t>
      </w:r>
    </w:p>
    <w:p w:rsidR="0026793E" w:rsidRPr="0026793E" w:rsidRDefault="0026793E">
      <w:pPr>
        <w:pStyle w:val="ConsPlusNormal"/>
        <w:jc w:val="both"/>
      </w:pPr>
      <w:r w:rsidRPr="0026793E">
        <w:t>(п. 1(1) введен Постановлением Правительства РФ от 21.07.2018 N 857)</w:t>
      </w:r>
    </w:p>
    <w:p w:rsidR="0026793E" w:rsidRPr="0026793E" w:rsidRDefault="0026793E">
      <w:pPr>
        <w:pStyle w:val="ConsPlusNormal"/>
        <w:spacing w:before="220"/>
        <w:ind w:firstLine="540"/>
        <w:jc w:val="both"/>
      </w:pPr>
      <w:bookmarkStart w:id="8" w:name="P59"/>
      <w:bookmarkEnd w:id="8"/>
      <w:r w:rsidRPr="0026793E">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spacing w:before="220"/>
        <w:ind w:firstLine="540"/>
        <w:jc w:val="both"/>
      </w:pPr>
      <w:bookmarkStart w:id="9" w:name="P65"/>
      <w:bookmarkEnd w:id="9"/>
      <w:r w:rsidRPr="0026793E">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spacing w:before="220"/>
        <w:ind w:firstLine="540"/>
        <w:jc w:val="both"/>
      </w:pPr>
      <w:r w:rsidRPr="0026793E">
        <w:lastRenderedPageBreak/>
        <w:t>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своих обязательств по уплате процентов за пользование кредитом (займом) в соответствии с условиями кредитного договора (договора займа).</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spacing w:before="220"/>
        <w:ind w:firstLine="540"/>
        <w:jc w:val="both"/>
      </w:pPr>
      <w:r w:rsidRPr="0026793E">
        <w:t>В период, указанный в абзаце втором подпункта "г" пункта 10 настоящих Правил, субсидия не предоставляется.</w:t>
      </w:r>
    </w:p>
    <w:p w:rsidR="0026793E" w:rsidRPr="0026793E" w:rsidRDefault="0026793E">
      <w:pPr>
        <w:pStyle w:val="ConsPlusNormal"/>
        <w:spacing w:before="220"/>
        <w:ind w:firstLine="540"/>
        <w:jc w:val="both"/>
      </w:pPr>
      <w:r w:rsidRPr="0026793E">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spacing w:before="220"/>
        <w:ind w:firstLine="540"/>
        <w:jc w:val="both"/>
      </w:pPr>
      <w:r w:rsidRPr="0026793E">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26793E" w:rsidRPr="0026793E" w:rsidRDefault="0026793E">
      <w:pPr>
        <w:pStyle w:val="ConsPlusNormal"/>
        <w:spacing w:before="220"/>
        <w:ind w:firstLine="540"/>
        <w:jc w:val="both"/>
      </w:pPr>
      <w:r w:rsidRPr="0026793E">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26793E" w:rsidRPr="0026793E" w:rsidRDefault="0026793E">
      <w:pPr>
        <w:pStyle w:val="ConsPlusNormal"/>
        <w:jc w:val="both"/>
      </w:pPr>
      <w:r w:rsidRPr="0026793E">
        <w:t>(п. 4 в ред. Постановления Правительства РФ от 21.07.2018 N 857)</w:t>
      </w:r>
    </w:p>
    <w:p w:rsidR="0026793E" w:rsidRPr="0026793E" w:rsidRDefault="0026793E">
      <w:pPr>
        <w:pStyle w:val="ConsPlusNormal"/>
        <w:spacing w:before="220"/>
        <w:ind w:firstLine="540"/>
        <w:jc w:val="both"/>
      </w:pPr>
      <w:bookmarkStart w:id="10" w:name="P75"/>
      <w:bookmarkEnd w:id="10"/>
      <w:r w:rsidRPr="0026793E">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26793E" w:rsidRPr="0026793E" w:rsidRDefault="0026793E">
      <w:pPr>
        <w:pStyle w:val="ConsPlusNormal"/>
        <w:spacing w:before="220"/>
        <w:ind w:firstLine="540"/>
        <w:jc w:val="both"/>
      </w:pPr>
      <w:r w:rsidRPr="0026793E">
        <w:t>Субсидии предоставляются в течение всего срока действия кредитного договора (договора займа).</w:t>
      </w:r>
    </w:p>
    <w:p w:rsidR="0026793E" w:rsidRPr="0026793E" w:rsidRDefault="0026793E">
      <w:pPr>
        <w:pStyle w:val="ConsPlusNormal"/>
        <w:jc w:val="both"/>
      </w:pPr>
      <w:r w:rsidRPr="0026793E">
        <w:t>(п. 5 в ред. Постановления Правительства РФ от 28.03.2019 N 339)</w:t>
      </w:r>
    </w:p>
    <w:p w:rsidR="0026793E" w:rsidRPr="0026793E" w:rsidRDefault="0026793E">
      <w:pPr>
        <w:pStyle w:val="ConsPlusNormal"/>
        <w:spacing w:before="220"/>
        <w:ind w:firstLine="540"/>
        <w:jc w:val="both"/>
      </w:pPr>
      <w:r w:rsidRPr="0026793E">
        <w:t>6. Утратил силу. - Постановление Правительства РФ от 28.03.2019 N 339.</w:t>
      </w:r>
    </w:p>
    <w:p w:rsidR="0026793E" w:rsidRPr="0026793E" w:rsidRDefault="0026793E">
      <w:pPr>
        <w:pStyle w:val="ConsPlusNormal"/>
        <w:spacing w:before="220"/>
        <w:ind w:firstLine="540"/>
        <w:jc w:val="both"/>
      </w:pPr>
      <w:r w:rsidRPr="0026793E">
        <w:t xml:space="preserve">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w:t>
      </w:r>
      <w:r w:rsidRPr="0026793E">
        <w:lastRenderedPageBreak/>
        <w:t>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spacing w:before="220"/>
        <w:ind w:firstLine="540"/>
        <w:jc w:val="both"/>
      </w:pPr>
      <w:r w:rsidRPr="0026793E">
        <w:t>а) для кредитных организаций, которым установлен лимит средств:</w:t>
      </w:r>
    </w:p>
    <w:p w:rsidR="0026793E" w:rsidRPr="0026793E" w:rsidRDefault="0026793E">
      <w:pPr>
        <w:pStyle w:val="ConsPlusNormal"/>
        <w:spacing w:before="220"/>
        <w:ind w:firstLine="540"/>
        <w:jc w:val="both"/>
      </w:pPr>
      <w:r w:rsidRPr="0026793E">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spacing w:before="220"/>
        <w:ind w:firstLine="540"/>
        <w:jc w:val="both"/>
      </w:pPr>
      <w:r w:rsidRPr="0026793E">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r w:rsidRPr="0026793E">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r w:rsidRPr="0026793E">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r w:rsidRPr="0026793E">
        <w:t>б) для общества "ДОМ.РФ":</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r w:rsidRPr="0026793E">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rsidRPr="0026793E">
        <w:t>некредитных</w:t>
      </w:r>
      <w:proofErr w:type="spellEnd"/>
      <w:r w:rsidRPr="0026793E">
        <w:t xml:space="preserve"> организаций, а также при условии выплаты обществом "ДОМ.РФ" таким кредитным организациям и </w:t>
      </w:r>
      <w:proofErr w:type="spellStart"/>
      <w:r w:rsidRPr="0026793E">
        <w:t>некредитным</w:t>
      </w:r>
      <w:proofErr w:type="spellEnd"/>
      <w:r w:rsidRPr="0026793E">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rsidRPr="0026793E">
        <w:t>некредитной</w:t>
      </w:r>
      <w:proofErr w:type="spellEnd"/>
      <w:r w:rsidRPr="0026793E">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r w:rsidRPr="0026793E">
        <w:lastRenderedPageBreak/>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rsidRPr="0026793E">
        <w:t>некредитных</w:t>
      </w:r>
      <w:proofErr w:type="spellEnd"/>
      <w:r w:rsidRPr="0026793E">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rsidRPr="0026793E">
        <w:t>некредитным</w:t>
      </w:r>
      <w:proofErr w:type="spellEnd"/>
      <w:r w:rsidRPr="0026793E">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r w:rsidRPr="0026793E">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r w:rsidRPr="0026793E">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r w:rsidRPr="0026793E">
        <w:t>в) для кредитной организации, являющейся дочерним хозяйственным обществом общества "ДОМ.РФ":</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rsidRPr="0026793E">
        <w:t>некредитных</w:t>
      </w:r>
      <w:proofErr w:type="spellEnd"/>
      <w:r w:rsidRPr="0026793E">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rsidRPr="0026793E">
        <w:t>некредитным</w:t>
      </w:r>
      <w:proofErr w:type="spellEnd"/>
      <w:r w:rsidRPr="0026793E">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rsidRPr="0026793E">
        <w:t>некредитной</w:t>
      </w:r>
      <w:proofErr w:type="spellEnd"/>
      <w:r w:rsidRPr="0026793E">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r w:rsidRPr="0026793E">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rsidRPr="0026793E">
        <w:t>некредитных</w:t>
      </w:r>
      <w:proofErr w:type="spellEnd"/>
      <w:r w:rsidRPr="0026793E">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rsidRPr="0026793E">
        <w:t>некредитным</w:t>
      </w:r>
      <w:proofErr w:type="spellEnd"/>
      <w:r w:rsidRPr="0026793E">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r w:rsidRPr="0026793E">
        <w:t xml:space="preserve">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w:t>
      </w:r>
      <w:r w:rsidRPr="0026793E">
        <w:lastRenderedPageBreak/>
        <w:t>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bookmarkStart w:id="11" w:name="P110"/>
      <w:bookmarkEnd w:id="11"/>
      <w:r w:rsidRPr="0026793E">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26793E" w:rsidRPr="0026793E" w:rsidRDefault="0026793E">
      <w:pPr>
        <w:pStyle w:val="ConsPlusNormal"/>
        <w:spacing w:before="220"/>
        <w:ind w:firstLine="540"/>
        <w:jc w:val="both"/>
      </w:pPr>
      <w:bookmarkStart w:id="12" w:name="P111"/>
      <w:bookmarkEnd w:id="12"/>
      <w:r w:rsidRPr="0026793E">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26793E" w:rsidRPr="0026793E" w:rsidRDefault="0026793E">
      <w:pPr>
        <w:pStyle w:val="ConsPlusNormal"/>
        <w:spacing w:before="220"/>
        <w:ind w:firstLine="540"/>
        <w:jc w:val="both"/>
      </w:pPr>
      <w:bookmarkStart w:id="13" w:name="P112"/>
      <w:bookmarkEnd w:id="13"/>
      <w:r w:rsidRPr="0026793E">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26793E" w:rsidRPr="0026793E" w:rsidRDefault="0026793E">
      <w:pPr>
        <w:pStyle w:val="ConsPlusNormal"/>
        <w:spacing w:before="220"/>
        <w:ind w:firstLine="540"/>
        <w:jc w:val="both"/>
      </w:pPr>
      <w:r w:rsidRPr="0026793E">
        <w:t>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26793E" w:rsidRPr="0026793E" w:rsidRDefault="0026793E">
      <w:pPr>
        <w:pStyle w:val="ConsPlusNormal"/>
        <w:spacing w:before="220"/>
        <w:ind w:firstLine="540"/>
        <w:jc w:val="both"/>
      </w:pPr>
      <w:r w:rsidRPr="0026793E">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26793E" w:rsidRPr="0026793E" w:rsidRDefault="0026793E">
      <w:pPr>
        <w:pStyle w:val="ConsPlusNormal"/>
        <w:jc w:val="both"/>
      </w:pPr>
      <w:r w:rsidRPr="0026793E">
        <w:t>(п. 9 в ред. Постановления Правительства РФ от 28.03.2019 N 339)</w:t>
      </w:r>
    </w:p>
    <w:p w:rsidR="0026793E" w:rsidRPr="0026793E" w:rsidRDefault="0026793E">
      <w:pPr>
        <w:pStyle w:val="ConsPlusNormal"/>
        <w:spacing w:before="220"/>
        <w:ind w:firstLine="540"/>
        <w:jc w:val="both"/>
      </w:pPr>
      <w:r w:rsidRPr="0026793E">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26793E" w:rsidRPr="0026793E" w:rsidRDefault="0026793E">
      <w:pPr>
        <w:pStyle w:val="ConsPlusNormal"/>
        <w:jc w:val="both"/>
      </w:pPr>
      <w:r w:rsidRPr="0026793E">
        <w:t>(в ред. Постановлений Правительства РФ от 21.07.2018 N 857, от 28.03.2019 N 339)</w:t>
      </w:r>
    </w:p>
    <w:p w:rsidR="0026793E" w:rsidRPr="0026793E" w:rsidRDefault="0026793E">
      <w:pPr>
        <w:pStyle w:val="ConsPlusNormal"/>
        <w:spacing w:before="220"/>
        <w:ind w:firstLine="540"/>
        <w:jc w:val="both"/>
      </w:pPr>
      <w:r w:rsidRPr="0026793E">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bookmarkStart w:id="14" w:name="P126"/>
      <w:bookmarkEnd w:id="14"/>
      <w:r w:rsidRPr="0026793E">
        <w:lastRenderedPageBreak/>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spacing w:before="220"/>
        <w:ind w:firstLine="540"/>
        <w:jc w:val="both"/>
      </w:pPr>
      <w:r w:rsidRPr="0026793E">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26793E" w:rsidRPr="0026793E" w:rsidRDefault="0026793E">
      <w:pPr>
        <w:pStyle w:val="ConsPlusNormal"/>
        <w:jc w:val="both"/>
      </w:pPr>
      <w:r w:rsidRPr="0026793E">
        <w:t>(</w:t>
      </w:r>
      <w:proofErr w:type="spellStart"/>
      <w:r w:rsidRPr="0026793E">
        <w:t>пп</w:t>
      </w:r>
      <w:proofErr w:type="spellEnd"/>
      <w:r w:rsidRPr="0026793E">
        <w:t>. "в" в ред. Постановления Правительства РФ от 21.07.2018 N 857)</w:t>
      </w:r>
    </w:p>
    <w:p w:rsidR="0026793E" w:rsidRPr="0026793E" w:rsidRDefault="0026793E">
      <w:pPr>
        <w:pStyle w:val="ConsPlusNormal"/>
        <w:spacing w:before="220"/>
        <w:ind w:firstLine="540"/>
        <w:jc w:val="both"/>
      </w:pPr>
      <w:bookmarkStart w:id="15" w:name="P130"/>
      <w:bookmarkEnd w:id="15"/>
      <w:r w:rsidRPr="0026793E">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spacing w:before="220"/>
        <w:ind w:firstLine="540"/>
        <w:jc w:val="both"/>
      </w:pPr>
      <w:bookmarkStart w:id="16" w:name="P132"/>
      <w:bookmarkEnd w:id="16"/>
      <w:r w:rsidRPr="0026793E">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spacing w:before="220"/>
        <w:ind w:firstLine="540"/>
        <w:jc w:val="both"/>
      </w:pPr>
      <w:r w:rsidRPr="0026793E">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rsidRPr="0026793E">
        <w:t>незаключения</w:t>
      </w:r>
      <w:proofErr w:type="spellEnd"/>
      <w:r w:rsidRPr="0026793E">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26793E" w:rsidRPr="0026793E" w:rsidRDefault="0026793E">
      <w:pPr>
        <w:pStyle w:val="ConsPlusNormal"/>
        <w:spacing w:before="220"/>
        <w:ind w:firstLine="540"/>
        <w:jc w:val="both"/>
      </w:pPr>
      <w:r w:rsidRPr="0026793E">
        <w:t xml:space="preserve">Кредитным договором (договором займа) или дополнительным соглашением о </w:t>
      </w:r>
      <w:r w:rsidRPr="0026793E">
        <w:lastRenderedPageBreak/>
        <w:t>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26793E" w:rsidRPr="0026793E" w:rsidRDefault="0026793E">
      <w:pPr>
        <w:pStyle w:val="ConsPlusNormal"/>
        <w:spacing w:before="220"/>
        <w:ind w:firstLine="540"/>
        <w:jc w:val="both"/>
      </w:pPr>
      <w:r w:rsidRPr="0026793E">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26793E" w:rsidRPr="0026793E" w:rsidRDefault="0026793E">
      <w:pPr>
        <w:pStyle w:val="ConsPlusNormal"/>
        <w:jc w:val="both"/>
      </w:pPr>
      <w:r w:rsidRPr="0026793E">
        <w:t>(в ред. Постановления Правительства РФ от 28.03.2019 N 339)</w:t>
      </w:r>
    </w:p>
    <w:p w:rsidR="0026793E" w:rsidRPr="0026793E" w:rsidRDefault="0026793E">
      <w:pPr>
        <w:pStyle w:val="ConsPlusNormal"/>
        <w:jc w:val="both"/>
      </w:pPr>
      <w:r w:rsidRPr="0026793E">
        <w:t>(</w:t>
      </w:r>
      <w:proofErr w:type="spellStart"/>
      <w:r w:rsidRPr="0026793E">
        <w:t>пп</w:t>
      </w:r>
      <w:proofErr w:type="spellEnd"/>
      <w:r w:rsidRPr="0026793E">
        <w:t>. "г" в ред. Постановления Правительства РФ от 21.07.2018 N 857)</w:t>
      </w:r>
    </w:p>
    <w:p w:rsidR="0026793E" w:rsidRPr="0026793E" w:rsidRDefault="0026793E">
      <w:pPr>
        <w:pStyle w:val="ConsPlusNormal"/>
        <w:spacing w:before="220"/>
        <w:ind w:firstLine="540"/>
        <w:jc w:val="both"/>
      </w:pPr>
      <w:r w:rsidRPr="0026793E">
        <w:t>д) погашение кредита (займа) производится равными ежемесячными (</w:t>
      </w:r>
      <w:proofErr w:type="spellStart"/>
      <w:r w:rsidRPr="0026793E">
        <w:t>аннуитетными</w:t>
      </w:r>
      <w:proofErr w:type="spellEnd"/>
      <w:r w:rsidRPr="0026793E">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rsidRPr="0026793E">
        <w:t>аннуитетного</w:t>
      </w:r>
      <w:proofErr w:type="spellEnd"/>
      <w:r w:rsidRPr="0026793E">
        <w:t xml:space="preserve"> платежа допускается в случаях, предусмотренных кредитным договором (договором займа).</w:t>
      </w:r>
    </w:p>
    <w:p w:rsidR="0026793E" w:rsidRPr="0026793E" w:rsidRDefault="0026793E">
      <w:pPr>
        <w:pStyle w:val="ConsPlusNormal"/>
        <w:spacing w:before="220"/>
        <w:ind w:firstLine="540"/>
        <w:jc w:val="both"/>
      </w:pPr>
      <w:bookmarkStart w:id="17" w:name="P140"/>
      <w:bookmarkEnd w:id="17"/>
      <w:r w:rsidRPr="0026793E">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bookmarkStart w:id="18" w:name="P142"/>
      <w:bookmarkEnd w:id="18"/>
      <w:r w:rsidRPr="0026793E">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bookmarkStart w:id="19" w:name="P144"/>
      <w:bookmarkEnd w:id="19"/>
      <w:r w:rsidRPr="0026793E">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 xml:space="preserve">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w:t>
      </w:r>
      <w:r w:rsidRPr="0026793E">
        <w:lastRenderedPageBreak/>
        <w:t>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bookmarkStart w:id="20" w:name="P152"/>
      <w:bookmarkEnd w:id="20"/>
      <w:r w:rsidRPr="0026793E">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6793E" w:rsidRPr="0026793E" w:rsidRDefault="0026793E">
      <w:pPr>
        <w:pStyle w:val="ConsPlusNormal"/>
        <w:spacing w:before="220"/>
        <w:ind w:firstLine="540"/>
        <w:jc w:val="both"/>
      </w:pPr>
      <w:r w:rsidRPr="0026793E">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26793E" w:rsidRPr="0026793E" w:rsidRDefault="0026793E">
      <w:pPr>
        <w:pStyle w:val="ConsPlusNormal"/>
        <w:spacing w:before="220"/>
        <w:ind w:firstLine="540"/>
        <w:jc w:val="both"/>
      </w:pPr>
      <w:r w:rsidRPr="0026793E">
        <w:t>13. Министерство финансов Российской Федерации:</w:t>
      </w:r>
    </w:p>
    <w:p w:rsidR="0026793E" w:rsidRPr="0026793E" w:rsidRDefault="0026793E">
      <w:pPr>
        <w:pStyle w:val="ConsPlusNormal"/>
        <w:spacing w:before="220"/>
        <w:ind w:firstLine="540"/>
        <w:jc w:val="both"/>
      </w:pPr>
      <w:r w:rsidRPr="0026793E">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б) проверяет в течение 15 рабочих дней с даты поступления заявки полноту содержащихся в ней сведений;</w:t>
      </w:r>
    </w:p>
    <w:p w:rsidR="0026793E" w:rsidRPr="0026793E" w:rsidRDefault="0026793E">
      <w:pPr>
        <w:pStyle w:val="ConsPlusNormal"/>
        <w:spacing w:before="220"/>
        <w:ind w:firstLine="540"/>
        <w:jc w:val="both"/>
      </w:pPr>
      <w:r w:rsidRPr="0026793E">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lastRenderedPageBreak/>
        <w:t>г) направляет кредитной организации и обществу "ДОМ.РФ" уведомление о размере лимита средств по форме согласно приложению N 2.</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bookmarkStart w:id="21" w:name="P162"/>
      <w:bookmarkEnd w:id="21"/>
      <w:r w:rsidRPr="0026793E">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26793E" w:rsidRPr="0026793E" w:rsidRDefault="0026793E">
      <w:pPr>
        <w:pStyle w:val="ConsPlusNormal"/>
        <w:jc w:val="both"/>
      </w:pPr>
      <w:r w:rsidRPr="0026793E">
        <w:t>(абзац введен Постановлением Правительства РФ от 21.07.2018 N 857)</w:t>
      </w:r>
    </w:p>
    <w:p w:rsidR="0026793E" w:rsidRPr="0026793E" w:rsidRDefault="0026793E">
      <w:pPr>
        <w:pStyle w:val="ConsPlusNormal"/>
        <w:spacing w:before="220"/>
        <w:ind w:firstLine="540"/>
        <w:jc w:val="both"/>
      </w:pPr>
      <w:r w:rsidRPr="0026793E">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bookmarkStart w:id="22" w:name="P172"/>
      <w:bookmarkEnd w:id="22"/>
      <w:r w:rsidRPr="0026793E">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26793E" w:rsidRPr="0026793E" w:rsidRDefault="0026793E">
      <w:pPr>
        <w:pStyle w:val="ConsPlusNormal"/>
        <w:spacing w:before="220"/>
        <w:ind w:firstLine="540"/>
        <w:jc w:val="both"/>
      </w:pPr>
      <w:bookmarkStart w:id="23" w:name="P173"/>
      <w:bookmarkEnd w:id="23"/>
      <w:r w:rsidRPr="0026793E">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26793E" w:rsidRPr="0026793E" w:rsidRDefault="0026793E">
      <w:pPr>
        <w:pStyle w:val="ConsPlusNormal"/>
        <w:spacing w:before="220"/>
        <w:ind w:firstLine="540"/>
        <w:jc w:val="both"/>
      </w:pPr>
      <w:r w:rsidRPr="0026793E">
        <w:t xml:space="preserve">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w:t>
      </w:r>
      <w:r w:rsidRPr="0026793E">
        <w:lastRenderedPageBreak/>
        <w:t>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26793E" w:rsidRPr="0026793E" w:rsidRDefault="0026793E">
      <w:pPr>
        <w:pStyle w:val="ConsPlusNormal"/>
        <w:spacing w:before="220"/>
        <w:ind w:firstLine="540"/>
        <w:jc w:val="both"/>
      </w:pPr>
      <w:r w:rsidRPr="0026793E">
        <w:t>18. Министерство финансов Российской Федерации:</w:t>
      </w:r>
    </w:p>
    <w:p w:rsidR="0026793E" w:rsidRPr="0026793E" w:rsidRDefault="0026793E">
      <w:pPr>
        <w:pStyle w:val="ConsPlusNormal"/>
        <w:spacing w:before="220"/>
        <w:ind w:firstLine="540"/>
        <w:jc w:val="both"/>
      </w:pPr>
      <w:r w:rsidRPr="0026793E">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bookmarkStart w:id="24" w:name="P180"/>
      <w:bookmarkEnd w:id="24"/>
      <w:r w:rsidRPr="0026793E">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 xml:space="preserve">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w:t>
      </w:r>
      <w:proofErr w:type="gramStart"/>
      <w:r w:rsidRPr="0026793E">
        <w:t>требования</w:t>
      </w:r>
      <w:proofErr w:type="gramEnd"/>
      <w:r w:rsidRPr="0026793E">
        <w:t xml:space="preserve"> по которым перешли к ипотечным агентам.</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26793E" w:rsidRPr="0026793E" w:rsidRDefault="0026793E">
      <w:pPr>
        <w:pStyle w:val="ConsPlusNormal"/>
        <w:spacing w:before="220"/>
        <w:ind w:firstLine="540"/>
        <w:jc w:val="both"/>
      </w:pPr>
      <w:r w:rsidRPr="0026793E">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lastRenderedPageBreak/>
        <w:t>20. Кредитные организации и общество "ДОМ.РФ" несут ответственность:</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а) за достоверность сведений, представляемых в Министерство финансов Российской Федерации;</w:t>
      </w:r>
    </w:p>
    <w:p w:rsidR="0026793E" w:rsidRPr="0026793E" w:rsidRDefault="0026793E">
      <w:pPr>
        <w:pStyle w:val="ConsPlusNormal"/>
        <w:spacing w:before="220"/>
        <w:ind w:firstLine="540"/>
        <w:jc w:val="both"/>
      </w:pPr>
      <w:r w:rsidRPr="0026793E">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rsidRPr="0026793E">
        <w:t>требования</w:t>
      </w:r>
      <w:proofErr w:type="gramEnd"/>
      <w:r w:rsidRPr="0026793E">
        <w:t xml:space="preserve"> по которым перешли к ипотечным агентам, в пределах установленного лимита средств и в сроки, установленные в соответствии с настоящими Правилами.</w:t>
      </w:r>
    </w:p>
    <w:p w:rsidR="0026793E" w:rsidRPr="0026793E" w:rsidRDefault="0026793E">
      <w:pPr>
        <w:pStyle w:val="ConsPlusNormal"/>
        <w:spacing w:before="220"/>
        <w:ind w:firstLine="540"/>
        <w:jc w:val="both"/>
      </w:pPr>
      <w:r w:rsidRPr="0026793E">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bookmarkStart w:id="25" w:name="P195"/>
      <w:bookmarkEnd w:id="25"/>
      <w:r w:rsidRPr="0026793E">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spacing w:before="220"/>
        <w:ind w:firstLine="540"/>
        <w:jc w:val="both"/>
      </w:pPr>
      <w:r w:rsidRPr="0026793E">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26793E" w:rsidRPr="0026793E" w:rsidRDefault="0026793E">
      <w:pPr>
        <w:pStyle w:val="ConsPlusNormal"/>
        <w:jc w:val="both"/>
      </w:pPr>
      <w:r w:rsidRPr="0026793E">
        <w:t>(в ред. Постановления Правительства РФ от 21.07.2018 N 857)</w:t>
      </w:r>
    </w:p>
    <w:p w:rsidR="0026793E" w:rsidRPr="0026793E" w:rsidRDefault="0026793E">
      <w:pPr>
        <w:pStyle w:val="ConsPlusNormal"/>
        <w:ind w:firstLine="540"/>
        <w:jc w:val="both"/>
      </w:pPr>
    </w:p>
    <w:p w:rsidR="0026793E" w:rsidRPr="0026793E" w:rsidRDefault="0026793E">
      <w:pPr>
        <w:pStyle w:val="ConsPlusNormal"/>
        <w:ind w:firstLine="540"/>
        <w:jc w:val="both"/>
      </w:pPr>
    </w:p>
    <w:p w:rsidR="0026793E" w:rsidRPr="0026793E" w:rsidRDefault="0026793E">
      <w:pPr>
        <w:pStyle w:val="ConsPlusNormal"/>
        <w:ind w:firstLine="540"/>
        <w:jc w:val="both"/>
      </w:pPr>
    </w:p>
    <w:p w:rsidR="0026793E" w:rsidRPr="0026793E" w:rsidRDefault="0026793E">
      <w:pPr>
        <w:pStyle w:val="ConsPlusNormal"/>
        <w:ind w:firstLine="540"/>
        <w:jc w:val="both"/>
      </w:pPr>
    </w:p>
    <w:p w:rsidR="0026793E" w:rsidRPr="0026793E" w:rsidRDefault="0026793E">
      <w:pPr>
        <w:pStyle w:val="ConsPlusNormal"/>
        <w:ind w:firstLine="540"/>
        <w:jc w:val="both"/>
      </w:pPr>
    </w:p>
    <w:p w:rsidR="0026793E" w:rsidRPr="0026793E" w:rsidRDefault="0026793E">
      <w:pPr>
        <w:pStyle w:val="ConsPlusNormal"/>
        <w:jc w:val="right"/>
        <w:outlineLvl w:val="1"/>
      </w:pPr>
      <w:r w:rsidRPr="0026793E">
        <w:t>Приложение N 1</w:t>
      </w:r>
    </w:p>
    <w:p w:rsidR="0026793E" w:rsidRPr="0026793E" w:rsidRDefault="0026793E">
      <w:pPr>
        <w:pStyle w:val="ConsPlusNormal"/>
        <w:jc w:val="right"/>
      </w:pPr>
      <w:r w:rsidRPr="0026793E">
        <w:t>к Правилам предоставления субсидий</w:t>
      </w:r>
    </w:p>
    <w:p w:rsidR="0026793E" w:rsidRPr="0026793E" w:rsidRDefault="0026793E">
      <w:pPr>
        <w:pStyle w:val="ConsPlusNormal"/>
        <w:jc w:val="right"/>
      </w:pPr>
      <w:r w:rsidRPr="0026793E">
        <w:t>из федерального бюджета российским</w:t>
      </w:r>
    </w:p>
    <w:p w:rsidR="0026793E" w:rsidRPr="0026793E" w:rsidRDefault="0026793E">
      <w:pPr>
        <w:pStyle w:val="ConsPlusNormal"/>
        <w:jc w:val="right"/>
      </w:pPr>
      <w:r w:rsidRPr="0026793E">
        <w:t>кредитным организациям и акционерному</w:t>
      </w:r>
    </w:p>
    <w:p w:rsidR="0026793E" w:rsidRPr="0026793E" w:rsidRDefault="0026793E">
      <w:pPr>
        <w:pStyle w:val="ConsPlusNormal"/>
        <w:jc w:val="right"/>
      </w:pPr>
      <w:r w:rsidRPr="0026793E">
        <w:t>обществу "ДОМ.РФ" на возмещение</w:t>
      </w:r>
    </w:p>
    <w:p w:rsidR="0026793E" w:rsidRPr="0026793E" w:rsidRDefault="0026793E">
      <w:pPr>
        <w:pStyle w:val="ConsPlusNormal"/>
        <w:jc w:val="right"/>
      </w:pPr>
      <w:r w:rsidRPr="0026793E">
        <w:t>недополученных доходов по выданным</w:t>
      </w:r>
    </w:p>
    <w:p w:rsidR="0026793E" w:rsidRPr="0026793E" w:rsidRDefault="0026793E">
      <w:pPr>
        <w:pStyle w:val="ConsPlusNormal"/>
        <w:jc w:val="right"/>
      </w:pPr>
      <w:r w:rsidRPr="0026793E">
        <w:t>(приобретенным) жилищным (ипотечным)</w:t>
      </w:r>
    </w:p>
    <w:p w:rsidR="0026793E" w:rsidRPr="0026793E" w:rsidRDefault="0026793E">
      <w:pPr>
        <w:pStyle w:val="ConsPlusNormal"/>
        <w:jc w:val="right"/>
      </w:pPr>
      <w:r w:rsidRPr="0026793E">
        <w:t>кредитам (займам), предоставленным</w:t>
      </w:r>
    </w:p>
    <w:p w:rsidR="0026793E" w:rsidRPr="0026793E" w:rsidRDefault="0026793E">
      <w:pPr>
        <w:pStyle w:val="ConsPlusNormal"/>
        <w:jc w:val="right"/>
      </w:pPr>
      <w:r w:rsidRPr="0026793E">
        <w:t>гражданам Российской Федерации,</w:t>
      </w:r>
    </w:p>
    <w:p w:rsidR="0026793E" w:rsidRPr="0026793E" w:rsidRDefault="0026793E">
      <w:pPr>
        <w:pStyle w:val="ConsPlusNormal"/>
        <w:jc w:val="right"/>
      </w:pPr>
      <w:r w:rsidRPr="0026793E">
        <w:t>имеющим детей</w:t>
      </w:r>
    </w:p>
    <w:p w:rsidR="0026793E" w:rsidRPr="0026793E" w:rsidRDefault="00267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93E" w:rsidRPr="0026793E">
        <w:trPr>
          <w:jc w:val="center"/>
        </w:trPr>
        <w:tc>
          <w:tcPr>
            <w:tcW w:w="9294" w:type="dxa"/>
            <w:tcBorders>
              <w:top w:val="nil"/>
              <w:left w:val="single" w:sz="24" w:space="0" w:color="CED3F1"/>
              <w:bottom w:val="nil"/>
              <w:right w:val="single" w:sz="24" w:space="0" w:color="F4F3F8"/>
            </w:tcBorders>
            <w:shd w:val="clear" w:color="auto" w:fill="F4F3F8"/>
          </w:tcPr>
          <w:p w:rsidR="0026793E" w:rsidRPr="0026793E" w:rsidRDefault="0026793E">
            <w:pPr>
              <w:pStyle w:val="ConsPlusNormal"/>
              <w:jc w:val="center"/>
            </w:pPr>
            <w:r w:rsidRPr="0026793E">
              <w:lastRenderedPageBreak/>
              <w:t>Список изменяющих документов</w:t>
            </w:r>
          </w:p>
          <w:p w:rsidR="0026793E" w:rsidRPr="0026793E" w:rsidRDefault="0026793E">
            <w:pPr>
              <w:pStyle w:val="ConsPlusNormal"/>
              <w:jc w:val="center"/>
            </w:pPr>
            <w:r w:rsidRPr="0026793E">
              <w:t>(в ред. Постановления Правительства РФ от 21.07.2018 N 857)</w:t>
            </w:r>
          </w:p>
        </w:tc>
      </w:tr>
    </w:tbl>
    <w:p w:rsidR="0026793E" w:rsidRPr="0026793E" w:rsidRDefault="0026793E">
      <w:pPr>
        <w:pStyle w:val="ConsPlusNormal"/>
        <w:ind w:firstLine="540"/>
        <w:jc w:val="both"/>
      </w:pPr>
    </w:p>
    <w:p w:rsidR="0026793E" w:rsidRPr="0026793E" w:rsidRDefault="0026793E">
      <w:pPr>
        <w:pStyle w:val="ConsPlusNormal"/>
        <w:jc w:val="right"/>
      </w:pPr>
      <w:r w:rsidRPr="0026793E">
        <w:t>(форма)</w:t>
      </w:r>
    </w:p>
    <w:p w:rsidR="0026793E" w:rsidRPr="0026793E" w:rsidRDefault="0026793E">
      <w:pPr>
        <w:pStyle w:val="ConsPlusNormal"/>
        <w:ind w:firstLine="540"/>
        <w:jc w:val="both"/>
      </w:pPr>
    </w:p>
    <w:p w:rsidR="0026793E" w:rsidRPr="0026793E" w:rsidRDefault="0026793E">
      <w:pPr>
        <w:pStyle w:val="ConsPlusNonformat"/>
        <w:jc w:val="both"/>
      </w:pPr>
      <w:r w:rsidRPr="0026793E">
        <w:t xml:space="preserve">                                                    В Министерство финансов</w:t>
      </w:r>
    </w:p>
    <w:p w:rsidR="0026793E" w:rsidRPr="0026793E" w:rsidRDefault="0026793E">
      <w:pPr>
        <w:pStyle w:val="ConsPlusNonformat"/>
        <w:jc w:val="both"/>
      </w:pPr>
      <w:r w:rsidRPr="0026793E">
        <w:t xml:space="preserve">                                                     Российской Федерации</w:t>
      </w:r>
    </w:p>
    <w:p w:rsidR="0026793E" w:rsidRPr="0026793E" w:rsidRDefault="0026793E">
      <w:pPr>
        <w:pStyle w:val="ConsPlusNonformat"/>
        <w:jc w:val="both"/>
      </w:pPr>
    </w:p>
    <w:p w:rsidR="0026793E" w:rsidRPr="0026793E" w:rsidRDefault="0026793E">
      <w:pPr>
        <w:pStyle w:val="ConsPlusNonformat"/>
        <w:jc w:val="both"/>
      </w:pPr>
      <w:bookmarkStart w:id="26" w:name="P224"/>
      <w:bookmarkEnd w:id="26"/>
      <w:r w:rsidRPr="0026793E">
        <w:t xml:space="preserve">                                  ЗАЯВКА</w:t>
      </w:r>
    </w:p>
    <w:p w:rsidR="0026793E" w:rsidRPr="0026793E" w:rsidRDefault="0026793E">
      <w:pPr>
        <w:pStyle w:val="ConsPlusNonformat"/>
        <w:jc w:val="both"/>
      </w:pPr>
      <w:r w:rsidRPr="0026793E">
        <w:t xml:space="preserve">          ______________________________________________________</w:t>
      </w:r>
    </w:p>
    <w:p w:rsidR="0026793E" w:rsidRPr="0026793E" w:rsidRDefault="0026793E">
      <w:pPr>
        <w:pStyle w:val="ConsPlusNonformat"/>
        <w:jc w:val="both"/>
      </w:pPr>
      <w:r w:rsidRPr="0026793E">
        <w:t xml:space="preserve">                        (наименование организации)</w:t>
      </w:r>
    </w:p>
    <w:p w:rsidR="0026793E" w:rsidRPr="0026793E" w:rsidRDefault="0026793E">
      <w:pPr>
        <w:pStyle w:val="ConsPlusNonformat"/>
        <w:jc w:val="both"/>
      </w:pPr>
      <w:r w:rsidRPr="0026793E">
        <w:t xml:space="preserve">          на предоставление субсидии на возмещение недополученных</w:t>
      </w:r>
    </w:p>
    <w:p w:rsidR="0026793E" w:rsidRPr="0026793E" w:rsidRDefault="0026793E">
      <w:pPr>
        <w:pStyle w:val="ConsPlusNonformat"/>
        <w:jc w:val="both"/>
      </w:pPr>
      <w:r w:rsidRPr="0026793E">
        <w:t xml:space="preserve">         доходов по выданным (приобретенным) жилищным (ипотечным)</w:t>
      </w:r>
    </w:p>
    <w:p w:rsidR="0026793E" w:rsidRPr="0026793E" w:rsidRDefault="0026793E">
      <w:pPr>
        <w:pStyle w:val="ConsPlusNonformat"/>
        <w:jc w:val="both"/>
      </w:pPr>
      <w:r w:rsidRPr="0026793E">
        <w:t xml:space="preserve">               кредитам (займам), предоставленным гражданам</w:t>
      </w:r>
    </w:p>
    <w:p w:rsidR="0026793E" w:rsidRPr="0026793E" w:rsidRDefault="0026793E">
      <w:pPr>
        <w:pStyle w:val="ConsPlusNonformat"/>
        <w:jc w:val="both"/>
      </w:pPr>
      <w:r w:rsidRPr="0026793E">
        <w:t xml:space="preserve">                    Российской Федерации, имеющим детей</w:t>
      </w:r>
    </w:p>
    <w:p w:rsidR="0026793E" w:rsidRPr="0026793E" w:rsidRDefault="0026793E">
      <w:pPr>
        <w:pStyle w:val="ConsPlusNonformat"/>
        <w:jc w:val="both"/>
      </w:pPr>
    </w:p>
    <w:p w:rsidR="0026793E" w:rsidRPr="0026793E" w:rsidRDefault="0026793E">
      <w:pPr>
        <w:pStyle w:val="ConsPlusNonformat"/>
        <w:jc w:val="both"/>
      </w:pPr>
      <w:r w:rsidRPr="0026793E">
        <w:t xml:space="preserve">    </w:t>
      </w:r>
      <w:proofErr w:type="gramStart"/>
      <w:r w:rsidRPr="0026793E">
        <w:t>В  соответствии</w:t>
      </w:r>
      <w:proofErr w:type="gramEnd"/>
      <w:r w:rsidRPr="0026793E">
        <w:t xml:space="preserve">  с  Правилами  предоставления  субсидий из федерального</w:t>
      </w:r>
    </w:p>
    <w:p w:rsidR="0026793E" w:rsidRPr="0026793E" w:rsidRDefault="0026793E">
      <w:pPr>
        <w:pStyle w:val="ConsPlusNonformat"/>
        <w:jc w:val="both"/>
      </w:pPr>
      <w:r w:rsidRPr="0026793E">
        <w:t xml:space="preserve">бюджета   российским   кредитным   организациям   </w:t>
      </w:r>
      <w:proofErr w:type="gramStart"/>
      <w:r w:rsidRPr="0026793E">
        <w:t>и  акционерному</w:t>
      </w:r>
      <w:proofErr w:type="gramEnd"/>
      <w:r w:rsidRPr="0026793E">
        <w:t xml:space="preserve">  обществу</w:t>
      </w:r>
    </w:p>
    <w:p w:rsidR="0026793E" w:rsidRPr="0026793E" w:rsidRDefault="0026793E">
      <w:pPr>
        <w:pStyle w:val="ConsPlusNonformat"/>
        <w:jc w:val="both"/>
      </w:pPr>
      <w:r w:rsidRPr="0026793E">
        <w:t>"ДОМ.РФ" на возмещение недополученных доходов по выданным</w:t>
      </w:r>
      <w:proofErr w:type="gramStart"/>
      <w:r w:rsidRPr="0026793E">
        <w:t xml:space="preserve">   (</w:t>
      </w:r>
      <w:proofErr w:type="gramEnd"/>
      <w:r w:rsidRPr="0026793E">
        <w:t>приобретенным)</w:t>
      </w:r>
    </w:p>
    <w:p w:rsidR="0026793E" w:rsidRPr="0026793E" w:rsidRDefault="0026793E">
      <w:pPr>
        <w:pStyle w:val="ConsPlusNonformat"/>
        <w:jc w:val="both"/>
      </w:pPr>
      <w:r w:rsidRPr="0026793E">
        <w:t>жилищным</w:t>
      </w:r>
      <w:proofErr w:type="gramStart"/>
      <w:r w:rsidRPr="0026793E">
        <w:t xml:space="preserve">   (</w:t>
      </w:r>
      <w:proofErr w:type="gramEnd"/>
      <w:r w:rsidRPr="0026793E">
        <w:t>ипотечным)   кредитам   (займам),  предоставленным    гражданам</w:t>
      </w:r>
    </w:p>
    <w:p w:rsidR="0026793E" w:rsidRPr="0026793E" w:rsidRDefault="0026793E">
      <w:pPr>
        <w:pStyle w:val="ConsPlusNonformat"/>
        <w:jc w:val="both"/>
      </w:pPr>
      <w:r w:rsidRPr="0026793E">
        <w:t xml:space="preserve">Российской    </w:t>
      </w:r>
      <w:proofErr w:type="gramStart"/>
      <w:r w:rsidRPr="0026793E">
        <w:t xml:space="preserve">Федерации,   </w:t>
      </w:r>
      <w:proofErr w:type="gramEnd"/>
      <w:r w:rsidRPr="0026793E">
        <w:t>имеющим   детей,  утвержденными   постановлением</w:t>
      </w:r>
    </w:p>
    <w:p w:rsidR="0026793E" w:rsidRPr="0026793E" w:rsidRDefault="0026793E">
      <w:pPr>
        <w:pStyle w:val="ConsPlusNonformat"/>
        <w:jc w:val="both"/>
      </w:pPr>
      <w:proofErr w:type="gramStart"/>
      <w:r w:rsidRPr="0026793E">
        <w:t>Правительства  Российской</w:t>
      </w:r>
      <w:proofErr w:type="gramEnd"/>
      <w:r w:rsidRPr="0026793E">
        <w:t xml:space="preserve">  Федерации  от 30 декабря  2017  г.  N 1711   "Об</w:t>
      </w:r>
    </w:p>
    <w:p w:rsidR="0026793E" w:rsidRPr="0026793E" w:rsidRDefault="0026793E">
      <w:pPr>
        <w:pStyle w:val="ConsPlusNonformat"/>
        <w:jc w:val="both"/>
      </w:pPr>
      <w:r w:rsidRPr="0026793E">
        <w:t xml:space="preserve">утверждении    Правил   предоставления   субсидий </w:t>
      </w:r>
      <w:proofErr w:type="gramStart"/>
      <w:r w:rsidRPr="0026793E">
        <w:t>из  федерального</w:t>
      </w:r>
      <w:proofErr w:type="gramEnd"/>
      <w:r w:rsidRPr="0026793E">
        <w:t xml:space="preserve">  бюджета</w:t>
      </w:r>
    </w:p>
    <w:p w:rsidR="0026793E" w:rsidRPr="0026793E" w:rsidRDefault="0026793E">
      <w:pPr>
        <w:pStyle w:val="ConsPlusNonformat"/>
        <w:jc w:val="both"/>
      </w:pPr>
      <w:proofErr w:type="gramStart"/>
      <w:r w:rsidRPr="0026793E">
        <w:t>российским  кредитным</w:t>
      </w:r>
      <w:proofErr w:type="gramEnd"/>
      <w:r w:rsidRPr="0026793E">
        <w:t xml:space="preserve">  организациям  и  акционерному обществу   "ДОМ.РФ" на</w:t>
      </w:r>
    </w:p>
    <w:p w:rsidR="0026793E" w:rsidRPr="0026793E" w:rsidRDefault="0026793E">
      <w:pPr>
        <w:pStyle w:val="ConsPlusNonformat"/>
        <w:jc w:val="both"/>
      </w:pPr>
      <w:r w:rsidRPr="0026793E">
        <w:t xml:space="preserve">возмещение </w:t>
      </w:r>
      <w:proofErr w:type="gramStart"/>
      <w:r w:rsidRPr="0026793E">
        <w:t>недополученных  доходов</w:t>
      </w:r>
      <w:proofErr w:type="gramEnd"/>
      <w:r w:rsidRPr="0026793E">
        <w:t xml:space="preserve">  по  выданным  (приобретенным)  жилищным</w:t>
      </w:r>
    </w:p>
    <w:p w:rsidR="0026793E" w:rsidRPr="0026793E" w:rsidRDefault="0026793E">
      <w:pPr>
        <w:pStyle w:val="ConsPlusNonformat"/>
        <w:jc w:val="both"/>
      </w:pPr>
      <w:r w:rsidRPr="0026793E">
        <w:t>(</w:t>
      </w:r>
      <w:proofErr w:type="gramStart"/>
      <w:r w:rsidRPr="0026793E">
        <w:t>ипотечным)  кредитам</w:t>
      </w:r>
      <w:proofErr w:type="gramEnd"/>
      <w:r w:rsidRPr="0026793E">
        <w:t xml:space="preserve">   (займам),   предоставленным   гражданам  Российской</w:t>
      </w:r>
    </w:p>
    <w:p w:rsidR="0026793E" w:rsidRPr="0026793E" w:rsidRDefault="0026793E">
      <w:pPr>
        <w:pStyle w:val="ConsPlusNonformat"/>
        <w:jc w:val="both"/>
      </w:pPr>
      <w:r w:rsidRPr="0026793E">
        <w:t>Федерации, имеющим детей" (далее - Правила), ______________________________</w:t>
      </w:r>
    </w:p>
    <w:p w:rsidR="0026793E" w:rsidRPr="0026793E" w:rsidRDefault="0026793E">
      <w:pPr>
        <w:pStyle w:val="ConsPlusNonformat"/>
        <w:jc w:val="both"/>
      </w:pPr>
      <w:r w:rsidRPr="0026793E">
        <w:t xml:space="preserve">                                               (наименование организации)</w:t>
      </w:r>
    </w:p>
    <w:p w:rsidR="0026793E" w:rsidRPr="0026793E" w:rsidRDefault="0026793E">
      <w:pPr>
        <w:pStyle w:val="ConsPlusNonformat"/>
        <w:jc w:val="both"/>
      </w:pPr>
      <w:r w:rsidRPr="0026793E">
        <w:t>(</w:t>
      </w:r>
      <w:proofErr w:type="gramStart"/>
      <w:r w:rsidRPr="0026793E">
        <w:t>далее  -</w:t>
      </w:r>
      <w:proofErr w:type="gramEnd"/>
      <w:r w:rsidRPr="0026793E">
        <w:t xml:space="preserve">  организация)  заявляет  о  своем  намерении  выдать (приобрести)</w:t>
      </w:r>
    </w:p>
    <w:p w:rsidR="0026793E" w:rsidRPr="0026793E" w:rsidRDefault="0026793E">
      <w:pPr>
        <w:pStyle w:val="ConsPlusNonformat"/>
        <w:jc w:val="both"/>
      </w:pPr>
      <w:proofErr w:type="gramStart"/>
      <w:r w:rsidRPr="0026793E">
        <w:t>жилищные  (</w:t>
      </w:r>
      <w:proofErr w:type="gramEnd"/>
      <w:r w:rsidRPr="0026793E">
        <w:t>ипотечные) кредиты (займы) на условиях, установленных Правилами,</w:t>
      </w:r>
    </w:p>
    <w:p w:rsidR="0026793E" w:rsidRPr="0026793E" w:rsidRDefault="0026793E">
      <w:pPr>
        <w:pStyle w:val="ConsPlusNonformat"/>
        <w:jc w:val="both"/>
      </w:pPr>
      <w:r w:rsidRPr="0026793E">
        <w:t>в размере _________________________________________________________________</w:t>
      </w:r>
    </w:p>
    <w:p w:rsidR="0026793E" w:rsidRPr="0026793E" w:rsidRDefault="0026793E">
      <w:pPr>
        <w:pStyle w:val="ConsPlusNonformat"/>
        <w:jc w:val="both"/>
      </w:pPr>
      <w:r w:rsidRPr="0026793E">
        <w:t xml:space="preserve">                                 (сумма прописью)</w:t>
      </w:r>
    </w:p>
    <w:p w:rsidR="0026793E" w:rsidRPr="0026793E" w:rsidRDefault="0026793E">
      <w:pPr>
        <w:pStyle w:val="ConsPlusNonformat"/>
        <w:jc w:val="both"/>
      </w:pPr>
      <w:r w:rsidRPr="0026793E">
        <w:t>(________________) рублей.</w:t>
      </w:r>
    </w:p>
    <w:p w:rsidR="0026793E" w:rsidRPr="0026793E" w:rsidRDefault="0026793E">
      <w:pPr>
        <w:pStyle w:val="ConsPlusNonformat"/>
        <w:jc w:val="both"/>
      </w:pPr>
      <w:r w:rsidRPr="0026793E">
        <w:t xml:space="preserve">    </w:t>
      </w:r>
      <w:proofErr w:type="gramStart"/>
      <w:r w:rsidRPr="0026793E">
        <w:t>Настоящим  организация</w:t>
      </w:r>
      <w:proofErr w:type="gramEnd"/>
      <w:r w:rsidRPr="0026793E">
        <w:t xml:space="preserve">  выражает  согласие  на использование субсидии в</w:t>
      </w:r>
    </w:p>
    <w:p w:rsidR="0026793E" w:rsidRPr="0026793E" w:rsidRDefault="0026793E">
      <w:pPr>
        <w:pStyle w:val="ConsPlusNonformat"/>
        <w:jc w:val="both"/>
      </w:pPr>
      <w:r w:rsidRPr="0026793E">
        <w:t>целях, на условиях и в порядке, которые предусмотрены Правилами, а также на</w:t>
      </w:r>
    </w:p>
    <w:p w:rsidR="0026793E" w:rsidRPr="0026793E" w:rsidRDefault="0026793E">
      <w:pPr>
        <w:pStyle w:val="ConsPlusNonformat"/>
        <w:jc w:val="both"/>
      </w:pPr>
      <w:r w:rsidRPr="0026793E">
        <w:t xml:space="preserve">осуществление   контроля   за   соблюдением   </w:t>
      </w:r>
      <w:proofErr w:type="gramStart"/>
      <w:r w:rsidRPr="0026793E">
        <w:t xml:space="preserve">целей,   </w:t>
      </w:r>
      <w:proofErr w:type="gramEnd"/>
      <w:r w:rsidRPr="0026793E">
        <w:t>порядка   и  условий</w:t>
      </w:r>
    </w:p>
    <w:p w:rsidR="0026793E" w:rsidRPr="0026793E" w:rsidRDefault="0026793E">
      <w:pPr>
        <w:pStyle w:val="ConsPlusNonformat"/>
        <w:jc w:val="both"/>
      </w:pPr>
      <w:r w:rsidRPr="0026793E">
        <w:t xml:space="preserve">предоставления   субсидии   </w:t>
      </w:r>
      <w:proofErr w:type="gramStart"/>
      <w:r w:rsidRPr="0026793E">
        <w:t>со  стороны</w:t>
      </w:r>
      <w:proofErr w:type="gramEnd"/>
      <w:r w:rsidRPr="0026793E">
        <w:t xml:space="preserve">  Министерства  финансов  Российской</w:t>
      </w:r>
    </w:p>
    <w:p w:rsidR="0026793E" w:rsidRPr="0026793E" w:rsidRDefault="0026793E">
      <w:pPr>
        <w:pStyle w:val="ConsPlusNonformat"/>
        <w:jc w:val="both"/>
      </w:pPr>
      <w:proofErr w:type="gramStart"/>
      <w:r w:rsidRPr="0026793E">
        <w:t>Федерации  и</w:t>
      </w:r>
      <w:proofErr w:type="gramEnd"/>
      <w:r w:rsidRPr="0026793E">
        <w:t xml:space="preserve">  федерального  органа  исполнительной  власти, осуществляющего</w:t>
      </w:r>
    </w:p>
    <w:p w:rsidR="0026793E" w:rsidRPr="0026793E" w:rsidRDefault="0026793E">
      <w:pPr>
        <w:pStyle w:val="ConsPlusNonformat"/>
        <w:jc w:val="both"/>
      </w:pPr>
      <w:r w:rsidRPr="0026793E">
        <w:t>функции по контролю и надзору в финансово-бюджетной сфере.</w:t>
      </w:r>
    </w:p>
    <w:p w:rsidR="0026793E" w:rsidRPr="0026793E" w:rsidRDefault="0026793E">
      <w:pPr>
        <w:pStyle w:val="ConsPlusNonformat"/>
        <w:jc w:val="both"/>
      </w:pPr>
    </w:p>
    <w:p w:rsidR="0026793E" w:rsidRPr="0026793E" w:rsidRDefault="0026793E">
      <w:pPr>
        <w:pStyle w:val="ConsPlusNonformat"/>
        <w:jc w:val="both"/>
      </w:pPr>
      <w:r w:rsidRPr="0026793E">
        <w:t xml:space="preserve">    Организация обязуется:</w:t>
      </w:r>
    </w:p>
    <w:p w:rsidR="0026793E" w:rsidRPr="0026793E" w:rsidRDefault="0026793E">
      <w:pPr>
        <w:pStyle w:val="ConsPlusNonformat"/>
        <w:jc w:val="both"/>
      </w:pPr>
      <w:r w:rsidRPr="0026793E">
        <w:t xml:space="preserve">    осуществлять ежемесячную ______________________________________________</w:t>
      </w:r>
    </w:p>
    <w:p w:rsidR="0026793E" w:rsidRPr="0026793E" w:rsidRDefault="0026793E">
      <w:pPr>
        <w:pStyle w:val="ConsPlusNonformat"/>
        <w:jc w:val="both"/>
      </w:pPr>
      <w:r w:rsidRPr="0026793E">
        <w:t xml:space="preserve">                                (выдачу, приобретение - указать нужное)</w:t>
      </w:r>
    </w:p>
    <w:p w:rsidR="0026793E" w:rsidRPr="0026793E" w:rsidRDefault="0026793E">
      <w:pPr>
        <w:pStyle w:val="ConsPlusNonformat"/>
        <w:jc w:val="both"/>
      </w:pPr>
      <w:r w:rsidRPr="0026793E">
        <w:t>жилищных</w:t>
      </w:r>
      <w:proofErr w:type="gramStart"/>
      <w:r w:rsidRPr="0026793E">
        <w:t xml:space="preserve">   (</w:t>
      </w:r>
      <w:proofErr w:type="gramEnd"/>
      <w:r w:rsidRPr="0026793E">
        <w:t>ипотечных)   кредитов  (займов),  соответствующих  требованиям,</w:t>
      </w:r>
    </w:p>
    <w:p w:rsidR="0026793E" w:rsidRPr="0026793E" w:rsidRDefault="0026793E">
      <w:pPr>
        <w:pStyle w:val="ConsPlusNonformat"/>
        <w:jc w:val="both"/>
      </w:pPr>
      <w:proofErr w:type="gramStart"/>
      <w:r w:rsidRPr="0026793E">
        <w:t>предусмотренным  Правилами</w:t>
      </w:r>
      <w:proofErr w:type="gramEnd"/>
      <w:r w:rsidRPr="0026793E">
        <w:t>,  в  размере  не  менее размера, определенного в</w:t>
      </w:r>
    </w:p>
    <w:p w:rsidR="0026793E" w:rsidRPr="0026793E" w:rsidRDefault="0026793E">
      <w:pPr>
        <w:pStyle w:val="ConsPlusNonformat"/>
        <w:jc w:val="both"/>
      </w:pPr>
      <w:r w:rsidRPr="0026793E">
        <w:t xml:space="preserve">плане-графике   </w:t>
      </w:r>
      <w:proofErr w:type="gramStart"/>
      <w:r w:rsidRPr="0026793E">
        <w:t>ежемесячной  выдачи</w:t>
      </w:r>
      <w:proofErr w:type="gramEnd"/>
      <w:r w:rsidRPr="0026793E">
        <w:t xml:space="preserve">  (приобретения)  организацией  жилищных</w:t>
      </w:r>
    </w:p>
    <w:p w:rsidR="0026793E" w:rsidRPr="0026793E" w:rsidRDefault="0026793E">
      <w:pPr>
        <w:pStyle w:val="ConsPlusNonformat"/>
        <w:jc w:val="both"/>
      </w:pPr>
      <w:r w:rsidRPr="0026793E">
        <w:t>(ипотечных) кредитов (займов);</w:t>
      </w:r>
    </w:p>
    <w:p w:rsidR="0026793E" w:rsidRPr="0026793E" w:rsidRDefault="0026793E">
      <w:pPr>
        <w:pStyle w:val="ConsPlusNonformat"/>
        <w:jc w:val="both"/>
      </w:pPr>
      <w:r w:rsidRPr="0026793E">
        <w:t xml:space="preserve">    </w:t>
      </w:r>
      <w:proofErr w:type="gramStart"/>
      <w:r w:rsidRPr="0026793E">
        <w:t>в  течение</w:t>
      </w:r>
      <w:proofErr w:type="gramEnd"/>
      <w:r w:rsidRPr="0026793E">
        <w:t xml:space="preserve">  5  рабочих  дней  после  получения уведомления Министерства</w:t>
      </w:r>
    </w:p>
    <w:p w:rsidR="0026793E" w:rsidRPr="0026793E" w:rsidRDefault="0026793E">
      <w:pPr>
        <w:pStyle w:val="ConsPlusNonformat"/>
        <w:jc w:val="both"/>
      </w:pPr>
      <w:proofErr w:type="gramStart"/>
      <w:r w:rsidRPr="0026793E">
        <w:t>финансов  Российской</w:t>
      </w:r>
      <w:proofErr w:type="gramEnd"/>
      <w:r w:rsidRPr="0026793E">
        <w:t xml:space="preserve">  Федерации  и (или) федерального органа исполнительной</w:t>
      </w:r>
    </w:p>
    <w:p w:rsidR="0026793E" w:rsidRPr="0026793E" w:rsidRDefault="0026793E">
      <w:pPr>
        <w:pStyle w:val="ConsPlusNonformat"/>
        <w:jc w:val="both"/>
      </w:pPr>
      <w:r w:rsidRPr="0026793E">
        <w:t>власти, осуществляющего функции по контролю и надзору в финансово-бюджетной</w:t>
      </w:r>
    </w:p>
    <w:p w:rsidR="0026793E" w:rsidRPr="0026793E" w:rsidRDefault="0026793E">
      <w:pPr>
        <w:pStyle w:val="ConsPlusNonformat"/>
        <w:jc w:val="both"/>
      </w:pPr>
      <w:proofErr w:type="gramStart"/>
      <w:r w:rsidRPr="0026793E">
        <w:t>сфере,  об</w:t>
      </w:r>
      <w:proofErr w:type="gramEnd"/>
      <w:r w:rsidRPr="0026793E">
        <w:t xml:space="preserve">  установлении  факта несоблюдения целей, порядка и (или) условий</w:t>
      </w:r>
    </w:p>
    <w:p w:rsidR="0026793E" w:rsidRPr="0026793E" w:rsidRDefault="0026793E">
      <w:pPr>
        <w:pStyle w:val="ConsPlusNonformat"/>
        <w:jc w:val="both"/>
      </w:pPr>
      <w:proofErr w:type="gramStart"/>
      <w:r w:rsidRPr="0026793E">
        <w:t>использования  субсидии</w:t>
      </w:r>
      <w:proofErr w:type="gramEnd"/>
      <w:r w:rsidRPr="0026793E">
        <w:t xml:space="preserve"> возвратить субсидию, использованную с несоблюдением</w:t>
      </w:r>
    </w:p>
    <w:p w:rsidR="0026793E" w:rsidRPr="0026793E" w:rsidRDefault="0026793E">
      <w:pPr>
        <w:pStyle w:val="ConsPlusNonformat"/>
        <w:jc w:val="both"/>
      </w:pPr>
      <w:r w:rsidRPr="0026793E">
        <w:t>целей, порядка и (или) условий ее получения;</w:t>
      </w:r>
    </w:p>
    <w:p w:rsidR="0026793E" w:rsidRPr="0026793E" w:rsidRDefault="0026793E">
      <w:pPr>
        <w:pStyle w:val="ConsPlusNonformat"/>
        <w:jc w:val="both"/>
      </w:pPr>
      <w:r w:rsidRPr="0026793E">
        <w:t xml:space="preserve">    </w:t>
      </w:r>
      <w:proofErr w:type="gramStart"/>
      <w:r w:rsidRPr="0026793E">
        <w:t>в  срок</w:t>
      </w:r>
      <w:proofErr w:type="gramEnd"/>
      <w:r w:rsidRPr="0026793E">
        <w:t>,  не  превышающий  5  рабочих  дней  после получения указанного</w:t>
      </w:r>
    </w:p>
    <w:p w:rsidR="0026793E" w:rsidRPr="0026793E" w:rsidRDefault="0026793E">
      <w:pPr>
        <w:pStyle w:val="ConsPlusNonformat"/>
        <w:jc w:val="both"/>
      </w:pPr>
      <w:r w:rsidRPr="0026793E">
        <w:t>уведомления, уплатить пеню, размер которой составляет одну трехсотую ставки</w:t>
      </w:r>
    </w:p>
    <w:p w:rsidR="0026793E" w:rsidRPr="0026793E" w:rsidRDefault="0026793E">
      <w:pPr>
        <w:pStyle w:val="ConsPlusNonformat"/>
        <w:jc w:val="both"/>
      </w:pPr>
      <w:proofErr w:type="gramStart"/>
      <w:r w:rsidRPr="0026793E">
        <w:t>рефинансирования  Центрального</w:t>
      </w:r>
      <w:proofErr w:type="gramEnd"/>
      <w:r w:rsidRPr="0026793E">
        <w:t xml:space="preserve">  банка  Российской Федерации, действующей на</w:t>
      </w:r>
    </w:p>
    <w:p w:rsidR="0026793E" w:rsidRPr="0026793E" w:rsidRDefault="0026793E">
      <w:pPr>
        <w:pStyle w:val="ConsPlusNonformat"/>
        <w:jc w:val="both"/>
      </w:pPr>
      <w:r w:rsidRPr="0026793E">
        <w:t xml:space="preserve">дату   начала   начисления   </w:t>
      </w:r>
      <w:proofErr w:type="gramStart"/>
      <w:r w:rsidRPr="0026793E">
        <w:t>пени,  от</w:t>
      </w:r>
      <w:proofErr w:type="gramEnd"/>
      <w:r w:rsidRPr="0026793E">
        <w:t xml:space="preserve">  суммы  субсидии,  использованной  с</w:t>
      </w:r>
    </w:p>
    <w:p w:rsidR="0026793E" w:rsidRPr="0026793E" w:rsidRDefault="0026793E">
      <w:pPr>
        <w:pStyle w:val="ConsPlusNonformat"/>
        <w:jc w:val="both"/>
      </w:pPr>
      <w:r w:rsidRPr="0026793E">
        <w:t>несоблюдением целей, порядка и (или) условий ее получения.</w:t>
      </w:r>
    </w:p>
    <w:p w:rsidR="0026793E" w:rsidRPr="0026793E" w:rsidRDefault="0026793E">
      <w:pPr>
        <w:pStyle w:val="ConsPlusNonformat"/>
        <w:jc w:val="both"/>
      </w:pPr>
    </w:p>
    <w:p w:rsidR="0026793E" w:rsidRPr="0026793E" w:rsidRDefault="0026793E">
      <w:pPr>
        <w:pStyle w:val="ConsPlusNonformat"/>
        <w:jc w:val="both"/>
      </w:pPr>
      <w:r w:rsidRPr="0026793E">
        <w:t>Руководитель или</w:t>
      </w:r>
    </w:p>
    <w:p w:rsidR="0026793E" w:rsidRPr="0026793E" w:rsidRDefault="0026793E">
      <w:pPr>
        <w:pStyle w:val="ConsPlusNonformat"/>
        <w:jc w:val="both"/>
      </w:pPr>
      <w:r w:rsidRPr="0026793E">
        <w:t>уполномоченное им лицо</w:t>
      </w:r>
    </w:p>
    <w:p w:rsidR="0026793E" w:rsidRPr="0026793E" w:rsidRDefault="0026793E">
      <w:pPr>
        <w:pStyle w:val="ConsPlusNonformat"/>
        <w:jc w:val="both"/>
      </w:pPr>
      <w:r w:rsidRPr="0026793E">
        <w:t>_________________________  _____________  _________________________________</w:t>
      </w:r>
    </w:p>
    <w:p w:rsidR="0026793E" w:rsidRPr="0026793E" w:rsidRDefault="0026793E">
      <w:pPr>
        <w:pStyle w:val="ConsPlusNonformat"/>
        <w:jc w:val="both"/>
      </w:pPr>
      <w:r w:rsidRPr="0026793E">
        <w:lastRenderedPageBreak/>
        <w:t xml:space="preserve">       (</w:t>
      </w:r>
      <w:proofErr w:type="gramStart"/>
      <w:r w:rsidRPr="0026793E">
        <w:t xml:space="preserve">должность)   </w:t>
      </w:r>
      <w:proofErr w:type="gramEnd"/>
      <w:r w:rsidRPr="0026793E">
        <w:t xml:space="preserve">        (подпись)         (фамилия, имя, отчество)</w:t>
      </w:r>
    </w:p>
    <w:p w:rsidR="0026793E" w:rsidRPr="0026793E" w:rsidRDefault="0026793E">
      <w:pPr>
        <w:pStyle w:val="ConsPlusNormal"/>
        <w:jc w:val="center"/>
      </w:pPr>
    </w:p>
    <w:p w:rsidR="0026793E" w:rsidRPr="0026793E" w:rsidRDefault="0026793E">
      <w:pPr>
        <w:pStyle w:val="ConsPlusNormal"/>
        <w:jc w:val="center"/>
      </w:pPr>
    </w:p>
    <w:p w:rsidR="0026793E" w:rsidRPr="0026793E" w:rsidRDefault="0026793E">
      <w:pPr>
        <w:pStyle w:val="ConsPlusNormal"/>
        <w:jc w:val="center"/>
      </w:pPr>
    </w:p>
    <w:p w:rsidR="0026793E" w:rsidRPr="0026793E" w:rsidRDefault="0026793E">
      <w:pPr>
        <w:pStyle w:val="ConsPlusNormal"/>
        <w:jc w:val="center"/>
      </w:pPr>
    </w:p>
    <w:p w:rsidR="0026793E" w:rsidRPr="0026793E" w:rsidRDefault="0026793E">
      <w:pPr>
        <w:pStyle w:val="ConsPlusNormal"/>
        <w:jc w:val="center"/>
      </w:pPr>
    </w:p>
    <w:p w:rsidR="0026793E" w:rsidRPr="0026793E" w:rsidRDefault="0026793E">
      <w:pPr>
        <w:pStyle w:val="ConsPlusNormal"/>
        <w:jc w:val="right"/>
        <w:outlineLvl w:val="1"/>
      </w:pPr>
      <w:r w:rsidRPr="0026793E">
        <w:t>Приложение N 2</w:t>
      </w:r>
    </w:p>
    <w:p w:rsidR="0026793E" w:rsidRPr="0026793E" w:rsidRDefault="0026793E">
      <w:pPr>
        <w:pStyle w:val="ConsPlusNormal"/>
        <w:jc w:val="right"/>
      </w:pPr>
      <w:r w:rsidRPr="0026793E">
        <w:t>к Правилам предоставления субсидий</w:t>
      </w:r>
    </w:p>
    <w:p w:rsidR="0026793E" w:rsidRPr="0026793E" w:rsidRDefault="0026793E">
      <w:pPr>
        <w:pStyle w:val="ConsPlusNormal"/>
        <w:jc w:val="right"/>
      </w:pPr>
      <w:r w:rsidRPr="0026793E">
        <w:t>из федерального бюджета российским</w:t>
      </w:r>
    </w:p>
    <w:p w:rsidR="0026793E" w:rsidRPr="0026793E" w:rsidRDefault="0026793E">
      <w:pPr>
        <w:pStyle w:val="ConsPlusNormal"/>
        <w:jc w:val="right"/>
      </w:pPr>
      <w:r w:rsidRPr="0026793E">
        <w:t>кредитным организациям и акционерному</w:t>
      </w:r>
    </w:p>
    <w:p w:rsidR="0026793E" w:rsidRPr="0026793E" w:rsidRDefault="0026793E">
      <w:pPr>
        <w:pStyle w:val="ConsPlusNormal"/>
        <w:jc w:val="right"/>
      </w:pPr>
      <w:r w:rsidRPr="0026793E">
        <w:t>обществу "ДОМ.РФ" на возмещение</w:t>
      </w:r>
    </w:p>
    <w:p w:rsidR="0026793E" w:rsidRPr="0026793E" w:rsidRDefault="0026793E">
      <w:pPr>
        <w:pStyle w:val="ConsPlusNormal"/>
        <w:jc w:val="right"/>
      </w:pPr>
      <w:r w:rsidRPr="0026793E">
        <w:t>недополученных доходов по выданным</w:t>
      </w:r>
    </w:p>
    <w:p w:rsidR="0026793E" w:rsidRPr="0026793E" w:rsidRDefault="0026793E">
      <w:pPr>
        <w:pStyle w:val="ConsPlusNormal"/>
        <w:jc w:val="right"/>
      </w:pPr>
      <w:r w:rsidRPr="0026793E">
        <w:t>(приобретенным) жилищным (ипотечным)</w:t>
      </w:r>
    </w:p>
    <w:p w:rsidR="0026793E" w:rsidRPr="0026793E" w:rsidRDefault="0026793E">
      <w:pPr>
        <w:pStyle w:val="ConsPlusNormal"/>
        <w:jc w:val="right"/>
      </w:pPr>
      <w:r w:rsidRPr="0026793E">
        <w:t>кредитам (займам), предоставленным</w:t>
      </w:r>
    </w:p>
    <w:p w:rsidR="0026793E" w:rsidRPr="0026793E" w:rsidRDefault="0026793E">
      <w:pPr>
        <w:pStyle w:val="ConsPlusNormal"/>
        <w:jc w:val="right"/>
      </w:pPr>
      <w:r w:rsidRPr="0026793E">
        <w:t>гражданам Российской Федерации,</w:t>
      </w:r>
    </w:p>
    <w:p w:rsidR="0026793E" w:rsidRPr="0026793E" w:rsidRDefault="0026793E">
      <w:pPr>
        <w:pStyle w:val="ConsPlusNormal"/>
        <w:jc w:val="right"/>
      </w:pPr>
      <w:r w:rsidRPr="0026793E">
        <w:t>имеющим детей</w:t>
      </w:r>
    </w:p>
    <w:p w:rsidR="0026793E" w:rsidRPr="0026793E" w:rsidRDefault="00267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93E" w:rsidRPr="0026793E">
        <w:trPr>
          <w:jc w:val="center"/>
        </w:trPr>
        <w:tc>
          <w:tcPr>
            <w:tcW w:w="9294" w:type="dxa"/>
            <w:tcBorders>
              <w:top w:val="nil"/>
              <w:left w:val="single" w:sz="24" w:space="0" w:color="CED3F1"/>
              <w:bottom w:val="nil"/>
              <w:right w:val="single" w:sz="24" w:space="0" w:color="F4F3F8"/>
            </w:tcBorders>
            <w:shd w:val="clear" w:color="auto" w:fill="F4F3F8"/>
          </w:tcPr>
          <w:p w:rsidR="0026793E" w:rsidRPr="0026793E" w:rsidRDefault="0026793E">
            <w:pPr>
              <w:pStyle w:val="ConsPlusNormal"/>
              <w:jc w:val="center"/>
            </w:pPr>
            <w:r w:rsidRPr="0026793E">
              <w:t>Список изменяющих документов</w:t>
            </w:r>
          </w:p>
          <w:p w:rsidR="0026793E" w:rsidRPr="0026793E" w:rsidRDefault="0026793E">
            <w:pPr>
              <w:pStyle w:val="ConsPlusNormal"/>
              <w:jc w:val="center"/>
            </w:pPr>
            <w:r w:rsidRPr="0026793E">
              <w:t>(в ред. Постановления Правительства РФ от 21.07.2018 N 857)</w:t>
            </w:r>
          </w:p>
        </w:tc>
      </w:tr>
    </w:tbl>
    <w:p w:rsidR="0026793E" w:rsidRPr="0026793E" w:rsidRDefault="0026793E">
      <w:pPr>
        <w:pStyle w:val="ConsPlusNormal"/>
        <w:ind w:firstLine="540"/>
        <w:jc w:val="both"/>
      </w:pPr>
    </w:p>
    <w:p w:rsidR="0026793E" w:rsidRPr="0026793E" w:rsidRDefault="0026793E">
      <w:pPr>
        <w:pStyle w:val="ConsPlusNormal"/>
        <w:jc w:val="right"/>
      </w:pPr>
      <w:r w:rsidRPr="0026793E">
        <w:t>(форма)</w:t>
      </w:r>
    </w:p>
    <w:p w:rsidR="0026793E" w:rsidRPr="0026793E" w:rsidRDefault="0026793E">
      <w:pPr>
        <w:pStyle w:val="ConsPlusNormal"/>
        <w:ind w:firstLine="540"/>
        <w:jc w:val="both"/>
      </w:pPr>
    </w:p>
    <w:p w:rsidR="0026793E" w:rsidRPr="0026793E" w:rsidRDefault="0026793E">
      <w:pPr>
        <w:pStyle w:val="ConsPlusNonformat"/>
        <w:jc w:val="both"/>
      </w:pPr>
      <w:r w:rsidRPr="0026793E">
        <w:t xml:space="preserve">         В ______________________________________________________</w:t>
      </w:r>
    </w:p>
    <w:p w:rsidR="0026793E" w:rsidRPr="0026793E" w:rsidRDefault="0026793E">
      <w:pPr>
        <w:pStyle w:val="ConsPlusNonformat"/>
        <w:jc w:val="both"/>
      </w:pPr>
      <w:r w:rsidRPr="0026793E">
        <w:t xml:space="preserve">                         (наименование организации)</w:t>
      </w:r>
    </w:p>
    <w:p w:rsidR="0026793E" w:rsidRPr="0026793E" w:rsidRDefault="0026793E">
      <w:pPr>
        <w:pStyle w:val="ConsPlusNonformat"/>
        <w:jc w:val="both"/>
      </w:pPr>
    </w:p>
    <w:p w:rsidR="0026793E" w:rsidRPr="0026793E" w:rsidRDefault="0026793E">
      <w:pPr>
        <w:pStyle w:val="ConsPlusNonformat"/>
        <w:jc w:val="both"/>
      </w:pPr>
      <w:bookmarkStart w:id="27" w:name="P302"/>
      <w:bookmarkEnd w:id="27"/>
      <w:r w:rsidRPr="0026793E">
        <w:t xml:space="preserve">                                УВЕДОМЛЕНИЕ</w:t>
      </w:r>
    </w:p>
    <w:p w:rsidR="0026793E" w:rsidRPr="0026793E" w:rsidRDefault="0026793E">
      <w:pPr>
        <w:pStyle w:val="ConsPlusNonformat"/>
        <w:jc w:val="both"/>
      </w:pPr>
    </w:p>
    <w:p w:rsidR="0026793E" w:rsidRPr="0026793E" w:rsidRDefault="0026793E">
      <w:pPr>
        <w:pStyle w:val="ConsPlusNonformat"/>
        <w:jc w:val="both"/>
      </w:pPr>
      <w:r w:rsidRPr="0026793E">
        <w:t xml:space="preserve">    </w:t>
      </w:r>
      <w:proofErr w:type="gramStart"/>
      <w:r w:rsidRPr="0026793E">
        <w:t>Министерство  финансов</w:t>
      </w:r>
      <w:proofErr w:type="gramEnd"/>
      <w:r w:rsidRPr="0026793E">
        <w:t xml:space="preserve">  Российской  Федерации  информирует  о  принятии</w:t>
      </w:r>
    </w:p>
    <w:p w:rsidR="0026793E" w:rsidRPr="0026793E" w:rsidRDefault="0026793E">
      <w:pPr>
        <w:pStyle w:val="ConsPlusNonformat"/>
        <w:jc w:val="both"/>
      </w:pPr>
      <w:r w:rsidRPr="0026793E">
        <w:t>решения по заявке _________________________________________________________</w:t>
      </w:r>
    </w:p>
    <w:p w:rsidR="0026793E" w:rsidRPr="0026793E" w:rsidRDefault="0026793E">
      <w:pPr>
        <w:pStyle w:val="ConsPlusNonformat"/>
        <w:jc w:val="both"/>
      </w:pPr>
      <w:r w:rsidRPr="0026793E">
        <w:t xml:space="preserve">                                (наименование организации)</w:t>
      </w:r>
    </w:p>
    <w:p w:rsidR="0026793E" w:rsidRPr="0026793E" w:rsidRDefault="0026793E">
      <w:pPr>
        <w:pStyle w:val="ConsPlusNonformat"/>
        <w:jc w:val="both"/>
      </w:pPr>
      <w:proofErr w:type="gramStart"/>
      <w:r w:rsidRPr="0026793E">
        <w:t>и  устанавливает</w:t>
      </w:r>
      <w:proofErr w:type="gramEnd"/>
      <w:r w:rsidRPr="0026793E">
        <w:t xml:space="preserve">   указанной   организации   размер   лимита   средств   на</w:t>
      </w:r>
    </w:p>
    <w:p w:rsidR="0026793E" w:rsidRPr="0026793E" w:rsidRDefault="0026793E">
      <w:pPr>
        <w:pStyle w:val="ConsPlusNonformat"/>
        <w:jc w:val="both"/>
      </w:pPr>
      <w:r w:rsidRPr="0026793E">
        <w:t>_____________________________________________ жилищных (ипотечных) кредитов</w:t>
      </w:r>
    </w:p>
    <w:p w:rsidR="0026793E" w:rsidRPr="0026793E" w:rsidRDefault="0026793E">
      <w:pPr>
        <w:pStyle w:val="ConsPlusNonformat"/>
        <w:jc w:val="both"/>
      </w:pPr>
      <w:r w:rsidRPr="0026793E">
        <w:t xml:space="preserve">   (выдачу, приобретение - указать нужное)</w:t>
      </w:r>
    </w:p>
    <w:p w:rsidR="0026793E" w:rsidRPr="0026793E" w:rsidRDefault="0026793E">
      <w:pPr>
        <w:pStyle w:val="ConsPlusNonformat"/>
        <w:jc w:val="both"/>
      </w:pPr>
      <w:r w:rsidRPr="0026793E">
        <w:t xml:space="preserve">(займов) на условиях, предусмотренных Правилами предоставления </w:t>
      </w:r>
      <w:proofErr w:type="gramStart"/>
      <w:r w:rsidRPr="0026793E">
        <w:t>субсидий  из</w:t>
      </w:r>
      <w:proofErr w:type="gramEnd"/>
    </w:p>
    <w:p w:rsidR="0026793E" w:rsidRPr="0026793E" w:rsidRDefault="0026793E">
      <w:pPr>
        <w:pStyle w:val="ConsPlusNonformat"/>
        <w:jc w:val="both"/>
      </w:pPr>
      <w:proofErr w:type="gramStart"/>
      <w:r w:rsidRPr="0026793E">
        <w:t>федерального  бюджета</w:t>
      </w:r>
      <w:proofErr w:type="gramEnd"/>
      <w:r w:rsidRPr="0026793E">
        <w:t xml:space="preserve">  российским  кредитным  организациям  и  акционерному</w:t>
      </w:r>
    </w:p>
    <w:p w:rsidR="0026793E" w:rsidRPr="0026793E" w:rsidRDefault="0026793E">
      <w:pPr>
        <w:pStyle w:val="ConsPlusNonformat"/>
        <w:jc w:val="both"/>
      </w:pPr>
      <w:r w:rsidRPr="0026793E">
        <w:t>обществу   "ДОМ.РФ</w:t>
      </w:r>
      <w:proofErr w:type="gramStart"/>
      <w:r w:rsidRPr="0026793E">
        <w:t>"  на</w:t>
      </w:r>
      <w:proofErr w:type="gramEnd"/>
      <w:r w:rsidRPr="0026793E">
        <w:t xml:space="preserve">  возмещение   недополученных  доходов  по  выданным</w:t>
      </w:r>
    </w:p>
    <w:p w:rsidR="0026793E" w:rsidRPr="0026793E" w:rsidRDefault="0026793E">
      <w:pPr>
        <w:pStyle w:val="ConsPlusNonformat"/>
        <w:jc w:val="both"/>
      </w:pPr>
      <w:r w:rsidRPr="0026793E">
        <w:t>(</w:t>
      </w:r>
      <w:proofErr w:type="gramStart"/>
      <w:r w:rsidRPr="0026793E">
        <w:t xml:space="preserve">приобретенным)   </w:t>
      </w:r>
      <w:proofErr w:type="gramEnd"/>
      <w:r w:rsidRPr="0026793E">
        <w:t>жилищным (ипотечным)  кредитам  (займам), предоставленным</w:t>
      </w:r>
    </w:p>
    <w:p w:rsidR="0026793E" w:rsidRPr="0026793E" w:rsidRDefault="0026793E">
      <w:pPr>
        <w:pStyle w:val="ConsPlusNonformat"/>
        <w:jc w:val="both"/>
      </w:pPr>
      <w:r w:rsidRPr="0026793E">
        <w:t xml:space="preserve">гражданам      Российской   </w:t>
      </w:r>
      <w:proofErr w:type="gramStart"/>
      <w:r w:rsidRPr="0026793E">
        <w:t>Федерации,  имеющим</w:t>
      </w:r>
      <w:proofErr w:type="gramEnd"/>
      <w:r w:rsidRPr="0026793E">
        <w:t xml:space="preserve">    детей,     утвержденными</w:t>
      </w:r>
    </w:p>
    <w:p w:rsidR="0026793E" w:rsidRPr="0026793E" w:rsidRDefault="0026793E">
      <w:pPr>
        <w:pStyle w:val="ConsPlusNonformat"/>
        <w:jc w:val="both"/>
      </w:pPr>
      <w:proofErr w:type="gramStart"/>
      <w:r w:rsidRPr="0026793E">
        <w:t>постановлением  Правительства</w:t>
      </w:r>
      <w:proofErr w:type="gramEnd"/>
      <w:r w:rsidRPr="0026793E">
        <w:t xml:space="preserve">  Российской  Федерации  от 30 декабря 2017 г.</w:t>
      </w:r>
    </w:p>
    <w:p w:rsidR="0026793E" w:rsidRPr="0026793E" w:rsidRDefault="0026793E">
      <w:pPr>
        <w:pStyle w:val="ConsPlusNonformat"/>
        <w:jc w:val="both"/>
      </w:pPr>
      <w:r w:rsidRPr="0026793E">
        <w:t>N 1711 "</w:t>
      </w:r>
      <w:proofErr w:type="gramStart"/>
      <w:r w:rsidRPr="0026793E">
        <w:t>Об  утверждении</w:t>
      </w:r>
      <w:proofErr w:type="gramEnd"/>
      <w:r w:rsidRPr="0026793E">
        <w:t xml:space="preserve">  Правил  предоставления субсидий   из  федерального</w:t>
      </w:r>
    </w:p>
    <w:p w:rsidR="0026793E" w:rsidRPr="0026793E" w:rsidRDefault="0026793E">
      <w:pPr>
        <w:pStyle w:val="ConsPlusNonformat"/>
        <w:jc w:val="both"/>
      </w:pPr>
      <w:proofErr w:type="gramStart"/>
      <w:r w:rsidRPr="0026793E">
        <w:t>бюджета  российским</w:t>
      </w:r>
      <w:proofErr w:type="gramEnd"/>
      <w:r w:rsidRPr="0026793E">
        <w:t xml:space="preserve"> кредитным организациям и акционерному обществу "ДОМ.РФ"</w:t>
      </w:r>
    </w:p>
    <w:p w:rsidR="0026793E" w:rsidRPr="0026793E" w:rsidRDefault="0026793E">
      <w:pPr>
        <w:pStyle w:val="ConsPlusNonformat"/>
        <w:jc w:val="both"/>
      </w:pPr>
      <w:r w:rsidRPr="0026793E">
        <w:t xml:space="preserve">на возмещение недополученных доходов по </w:t>
      </w:r>
      <w:proofErr w:type="gramStart"/>
      <w:r w:rsidRPr="0026793E">
        <w:t>выданным  (</w:t>
      </w:r>
      <w:proofErr w:type="gramEnd"/>
      <w:r w:rsidRPr="0026793E">
        <w:t>приобретенным)  жилищным</w:t>
      </w:r>
    </w:p>
    <w:p w:rsidR="0026793E" w:rsidRPr="0026793E" w:rsidRDefault="0026793E">
      <w:pPr>
        <w:pStyle w:val="ConsPlusNonformat"/>
        <w:jc w:val="both"/>
      </w:pPr>
      <w:r w:rsidRPr="0026793E">
        <w:t>(ипотечным) кредитам</w:t>
      </w:r>
      <w:proofErr w:type="gramStart"/>
      <w:r w:rsidRPr="0026793E">
        <w:t xml:space="preserve">   (</w:t>
      </w:r>
      <w:proofErr w:type="gramEnd"/>
      <w:r w:rsidRPr="0026793E">
        <w:t>займам),   предоставленным   гражданам   Российской</w:t>
      </w:r>
    </w:p>
    <w:p w:rsidR="0026793E" w:rsidRPr="0026793E" w:rsidRDefault="0026793E">
      <w:pPr>
        <w:pStyle w:val="ConsPlusNonformat"/>
        <w:jc w:val="both"/>
      </w:pPr>
      <w:r w:rsidRPr="0026793E">
        <w:t>Федерации, имеющим детей", в сумме ____________________ млн. рублей.</w:t>
      </w:r>
    </w:p>
    <w:p w:rsidR="0026793E" w:rsidRPr="0026793E" w:rsidRDefault="0026793E">
      <w:pPr>
        <w:pStyle w:val="ConsPlusNonformat"/>
        <w:jc w:val="both"/>
      </w:pPr>
    </w:p>
    <w:p w:rsidR="0026793E" w:rsidRPr="0026793E" w:rsidRDefault="0026793E">
      <w:pPr>
        <w:pStyle w:val="ConsPlusNonformat"/>
        <w:jc w:val="both"/>
      </w:pPr>
      <w:r w:rsidRPr="0026793E">
        <w:t>Уполномоченное лицо ____________________ _________ ________________________</w:t>
      </w:r>
    </w:p>
    <w:p w:rsidR="0026793E" w:rsidRPr="0026793E" w:rsidRDefault="0026793E">
      <w:pPr>
        <w:pStyle w:val="ConsPlusNonformat"/>
        <w:jc w:val="both"/>
      </w:pPr>
      <w:r w:rsidRPr="0026793E">
        <w:t xml:space="preserve">                         (</w:t>
      </w:r>
      <w:proofErr w:type="gramStart"/>
      <w:r w:rsidRPr="0026793E">
        <w:t xml:space="preserve">должность)   </w:t>
      </w:r>
      <w:proofErr w:type="gramEnd"/>
      <w:r w:rsidRPr="0026793E">
        <w:t xml:space="preserve">  (подпись) (фамилия, имя, отчество)</w:t>
      </w:r>
    </w:p>
    <w:p w:rsidR="0026793E" w:rsidRPr="0026793E" w:rsidRDefault="0026793E">
      <w:pPr>
        <w:pStyle w:val="ConsPlusNonformat"/>
        <w:jc w:val="both"/>
      </w:pPr>
    </w:p>
    <w:p w:rsidR="0026793E" w:rsidRPr="0026793E" w:rsidRDefault="0026793E">
      <w:pPr>
        <w:pStyle w:val="ConsPlusNonformat"/>
        <w:jc w:val="both"/>
      </w:pPr>
      <w:r w:rsidRPr="0026793E">
        <w:t>___________________________________________________________________________</w:t>
      </w:r>
    </w:p>
    <w:p w:rsidR="0026793E" w:rsidRPr="0026793E" w:rsidRDefault="0026793E">
      <w:pPr>
        <w:pStyle w:val="ConsPlusNonformat"/>
        <w:jc w:val="both"/>
      </w:pPr>
      <w:r w:rsidRPr="0026793E">
        <w:t xml:space="preserve">          (реквизиты Министерства финансов Российской Федерации)</w:t>
      </w:r>
    </w:p>
    <w:p w:rsidR="0026793E" w:rsidRPr="0026793E" w:rsidRDefault="0026793E">
      <w:pPr>
        <w:pStyle w:val="ConsPlusNormal"/>
        <w:jc w:val="center"/>
      </w:pPr>
    </w:p>
    <w:p w:rsidR="0026793E" w:rsidRPr="0026793E" w:rsidRDefault="0026793E">
      <w:pPr>
        <w:pStyle w:val="ConsPlusNormal"/>
        <w:jc w:val="center"/>
      </w:pPr>
    </w:p>
    <w:p w:rsidR="0026793E" w:rsidRPr="0026793E" w:rsidRDefault="0026793E">
      <w:pPr>
        <w:pStyle w:val="ConsPlusNormal"/>
        <w:jc w:val="center"/>
      </w:pPr>
    </w:p>
    <w:p w:rsidR="0026793E" w:rsidRPr="0026793E" w:rsidRDefault="0026793E">
      <w:pPr>
        <w:pStyle w:val="ConsPlusNormal"/>
        <w:jc w:val="center"/>
      </w:pPr>
    </w:p>
    <w:p w:rsidR="0026793E" w:rsidRPr="0026793E" w:rsidRDefault="0026793E">
      <w:pPr>
        <w:pStyle w:val="ConsPlusNormal"/>
        <w:jc w:val="center"/>
      </w:pPr>
    </w:p>
    <w:p w:rsidR="0026793E" w:rsidRPr="0026793E" w:rsidRDefault="0026793E">
      <w:pPr>
        <w:pStyle w:val="ConsPlusNormal"/>
        <w:jc w:val="right"/>
        <w:outlineLvl w:val="1"/>
      </w:pPr>
      <w:r w:rsidRPr="0026793E">
        <w:t>Приложение N 3</w:t>
      </w:r>
    </w:p>
    <w:p w:rsidR="0026793E" w:rsidRPr="0026793E" w:rsidRDefault="0026793E">
      <w:pPr>
        <w:pStyle w:val="ConsPlusNormal"/>
        <w:jc w:val="right"/>
      </w:pPr>
      <w:r w:rsidRPr="0026793E">
        <w:t>к Правилам предоставления субсидий</w:t>
      </w:r>
    </w:p>
    <w:p w:rsidR="0026793E" w:rsidRPr="0026793E" w:rsidRDefault="0026793E">
      <w:pPr>
        <w:pStyle w:val="ConsPlusNormal"/>
        <w:jc w:val="right"/>
      </w:pPr>
      <w:r w:rsidRPr="0026793E">
        <w:lastRenderedPageBreak/>
        <w:t>из федерального бюджета российским</w:t>
      </w:r>
    </w:p>
    <w:p w:rsidR="0026793E" w:rsidRPr="0026793E" w:rsidRDefault="0026793E">
      <w:pPr>
        <w:pStyle w:val="ConsPlusNormal"/>
        <w:jc w:val="right"/>
      </w:pPr>
      <w:r w:rsidRPr="0026793E">
        <w:t>кредитным организациям и акционерному</w:t>
      </w:r>
    </w:p>
    <w:p w:rsidR="0026793E" w:rsidRPr="0026793E" w:rsidRDefault="0026793E">
      <w:pPr>
        <w:pStyle w:val="ConsPlusNormal"/>
        <w:jc w:val="right"/>
      </w:pPr>
      <w:r w:rsidRPr="0026793E">
        <w:t>обществу "ДОМ.РФ" на возмещение</w:t>
      </w:r>
    </w:p>
    <w:p w:rsidR="0026793E" w:rsidRPr="0026793E" w:rsidRDefault="0026793E">
      <w:pPr>
        <w:pStyle w:val="ConsPlusNormal"/>
        <w:jc w:val="right"/>
      </w:pPr>
      <w:r w:rsidRPr="0026793E">
        <w:t>недополученных доходов по выданным</w:t>
      </w:r>
    </w:p>
    <w:p w:rsidR="0026793E" w:rsidRPr="0026793E" w:rsidRDefault="0026793E">
      <w:pPr>
        <w:pStyle w:val="ConsPlusNormal"/>
        <w:jc w:val="right"/>
      </w:pPr>
      <w:r w:rsidRPr="0026793E">
        <w:t>(приобретенным) жилищным (ипотечным)</w:t>
      </w:r>
    </w:p>
    <w:p w:rsidR="0026793E" w:rsidRPr="0026793E" w:rsidRDefault="0026793E">
      <w:pPr>
        <w:pStyle w:val="ConsPlusNormal"/>
        <w:jc w:val="right"/>
      </w:pPr>
      <w:r w:rsidRPr="0026793E">
        <w:t>кредитам (займам), предоставленным</w:t>
      </w:r>
    </w:p>
    <w:p w:rsidR="0026793E" w:rsidRPr="0026793E" w:rsidRDefault="0026793E">
      <w:pPr>
        <w:pStyle w:val="ConsPlusNormal"/>
        <w:jc w:val="right"/>
      </w:pPr>
      <w:r w:rsidRPr="0026793E">
        <w:t>гражданам Российской Федерации,</w:t>
      </w:r>
    </w:p>
    <w:p w:rsidR="0026793E" w:rsidRPr="0026793E" w:rsidRDefault="0026793E">
      <w:pPr>
        <w:pStyle w:val="ConsPlusNormal"/>
        <w:jc w:val="right"/>
      </w:pPr>
      <w:r w:rsidRPr="0026793E">
        <w:t>имеющим детей</w:t>
      </w:r>
    </w:p>
    <w:p w:rsidR="0026793E" w:rsidRPr="0026793E" w:rsidRDefault="00267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93E" w:rsidRPr="0026793E">
        <w:trPr>
          <w:jc w:val="center"/>
        </w:trPr>
        <w:tc>
          <w:tcPr>
            <w:tcW w:w="9294" w:type="dxa"/>
            <w:tcBorders>
              <w:top w:val="nil"/>
              <w:left w:val="single" w:sz="24" w:space="0" w:color="CED3F1"/>
              <w:bottom w:val="nil"/>
              <w:right w:val="single" w:sz="24" w:space="0" w:color="F4F3F8"/>
            </w:tcBorders>
            <w:shd w:val="clear" w:color="auto" w:fill="F4F3F8"/>
          </w:tcPr>
          <w:p w:rsidR="0026793E" w:rsidRPr="0026793E" w:rsidRDefault="0026793E">
            <w:pPr>
              <w:pStyle w:val="ConsPlusNormal"/>
              <w:jc w:val="center"/>
            </w:pPr>
            <w:r w:rsidRPr="0026793E">
              <w:t>Список изменяющих документов</w:t>
            </w:r>
          </w:p>
          <w:p w:rsidR="0026793E" w:rsidRPr="0026793E" w:rsidRDefault="0026793E">
            <w:pPr>
              <w:pStyle w:val="ConsPlusNormal"/>
              <w:jc w:val="center"/>
            </w:pPr>
            <w:r w:rsidRPr="0026793E">
              <w:t>(в ред. Постановления Правительства РФ от 28.03.2019 N 339)</w:t>
            </w:r>
          </w:p>
        </w:tc>
      </w:tr>
    </w:tbl>
    <w:p w:rsidR="0026793E" w:rsidRPr="0026793E" w:rsidRDefault="0026793E">
      <w:pPr>
        <w:pStyle w:val="ConsPlusNormal"/>
        <w:jc w:val="center"/>
      </w:pPr>
    </w:p>
    <w:p w:rsidR="0026793E" w:rsidRPr="0026793E" w:rsidRDefault="0026793E">
      <w:pPr>
        <w:pStyle w:val="ConsPlusNormal"/>
        <w:jc w:val="right"/>
      </w:pPr>
      <w:r w:rsidRPr="0026793E">
        <w:t>(форма)</w:t>
      </w:r>
    </w:p>
    <w:p w:rsidR="0026793E" w:rsidRPr="0026793E" w:rsidRDefault="0026793E">
      <w:pPr>
        <w:pStyle w:val="ConsPlusNormal"/>
        <w:jc w:val="both"/>
      </w:pPr>
    </w:p>
    <w:p w:rsidR="0026793E" w:rsidRPr="0026793E" w:rsidRDefault="0026793E">
      <w:pPr>
        <w:pStyle w:val="ConsPlusNonformat"/>
        <w:jc w:val="both"/>
      </w:pPr>
      <w:bookmarkStart w:id="28" w:name="P347"/>
      <w:bookmarkEnd w:id="28"/>
      <w:r w:rsidRPr="0026793E">
        <w:t xml:space="preserve">                                 ЗАЯВЛЕНИЕ</w:t>
      </w:r>
    </w:p>
    <w:p w:rsidR="0026793E" w:rsidRPr="0026793E" w:rsidRDefault="0026793E">
      <w:pPr>
        <w:pStyle w:val="ConsPlusNonformat"/>
        <w:jc w:val="both"/>
      </w:pPr>
      <w:r w:rsidRPr="0026793E">
        <w:t xml:space="preserve">                           на получение субсидии</w:t>
      </w:r>
    </w:p>
    <w:p w:rsidR="0026793E" w:rsidRPr="0026793E" w:rsidRDefault="0026793E">
      <w:pPr>
        <w:pStyle w:val="ConsPlusNonformat"/>
        <w:jc w:val="both"/>
      </w:pPr>
      <w:r w:rsidRPr="0026793E">
        <w:t>___________________________________________________________________________</w:t>
      </w:r>
    </w:p>
    <w:p w:rsidR="0026793E" w:rsidRPr="0026793E" w:rsidRDefault="0026793E">
      <w:pPr>
        <w:pStyle w:val="ConsPlusNonformat"/>
        <w:jc w:val="both"/>
      </w:pPr>
      <w:r w:rsidRPr="0026793E">
        <w:t xml:space="preserve">                        (наименование организации)</w:t>
      </w:r>
    </w:p>
    <w:p w:rsidR="0026793E" w:rsidRPr="0026793E" w:rsidRDefault="0026793E">
      <w:pPr>
        <w:pStyle w:val="ConsPlusNonformat"/>
        <w:jc w:val="both"/>
      </w:pPr>
    </w:p>
    <w:p w:rsidR="0026793E" w:rsidRPr="0026793E" w:rsidRDefault="0026793E">
      <w:pPr>
        <w:pStyle w:val="ConsPlusNonformat"/>
        <w:jc w:val="both"/>
      </w:pPr>
      <w:r w:rsidRPr="0026793E">
        <w:t xml:space="preserve">    Календарный   </w:t>
      </w:r>
      <w:proofErr w:type="gramStart"/>
      <w:r w:rsidRPr="0026793E">
        <w:t>месяц,  за</w:t>
      </w:r>
      <w:proofErr w:type="gramEnd"/>
      <w:r w:rsidRPr="0026793E">
        <w:t xml:space="preserve">  который  предоставляется  субсидия  (далее  -</w:t>
      </w:r>
    </w:p>
    <w:p w:rsidR="0026793E" w:rsidRPr="0026793E" w:rsidRDefault="0026793E">
      <w:pPr>
        <w:pStyle w:val="ConsPlusNonformat"/>
        <w:jc w:val="both"/>
      </w:pPr>
      <w:r w:rsidRPr="0026793E">
        <w:t>расчетный период) ________________________________________________________.</w:t>
      </w:r>
    </w:p>
    <w:p w:rsidR="0026793E" w:rsidRPr="0026793E" w:rsidRDefault="0026793E">
      <w:pPr>
        <w:pStyle w:val="ConsPlusNonformat"/>
        <w:jc w:val="both"/>
      </w:pPr>
      <w:r w:rsidRPr="0026793E">
        <w:t xml:space="preserve">    </w:t>
      </w:r>
      <w:proofErr w:type="gramStart"/>
      <w:r w:rsidRPr="0026793E">
        <w:t>На  конец</w:t>
      </w:r>
      <w:proofErr w:type="gramEnd"/>
      <w:r w:rsidRPr="0026793E">
        <w:t xml:space="preserve">  расчетного  периода  портфель  жилищных (ипотечных) кредитов</w:t>
      </w:r>
    </w:p>
    <w:p w:rsidR="0026793E" w:rsidRPr="0026793E" w:rsidRDefault="0026793E">
      <w:pPr>
        <w:pStyle w:val="ConsPlusNonformat"/>
        <w:jc w:val="both"/>
      </w:pPr>
      <w:r w:rsidRPr="0026793E">
        <w:t>(займов) __________________________________________________________________</w:t>
      </w:r>
    </w:p>
    <w:p w:rsidR="0026793E" w:rsidRPr="0026793E" w:rsidRDefault="0026793E">
      <w:pPr>
        <w:pStyle w:val="ConsPlusNonformat"/>
        <w:jc w:val="both"/>
      </w:pPr>
      <w:r w:rsidRPr="0026793E">
        <w:t xml:space="preserve">                           (наименование организации)</w:t>
      </w:r>
    </w:p>
    <w:p w:rsidR="0026793E" w:rsidRPr="0026793E" w:rsidRDefault="0026793E">
      <w:pPr>
        <w:pStyle w:val="ConsPlusNonformat"/>
        <w:jc w:val="both"/>
      </w:pPr>
      <w:r w:rsidRPr="0026793E">
        <w:t>(далее - организация), подлежащих субсидированию, составлял:</w:t>
      </w:r>
    </w:p>
    <w:p w:rsidR="0026793E" w:rsidRPr="0026793E" w:rsidRDefault="0026793E">
      <w:pPr>
        <w:pStyle w:val="ConsPlusNonformat"/>
        <w:jc w:val="both"/>
      </w:pPr>
      <w:r w:rsidRPr="0026793E">
        <w:t xml:space="preserve">    количество ________ штук.</w:t>
      </w:r>
    </w:p>
    <w:p w:rsidR="0026793E" w:rsidRPr="0026793E" w:rsidRDefault="0026793E">
      <w:pPr>
        <w:pStyle w:val="ConsPlusNonformat"/>
        <w:jc w:val="both"/>
      </w:pPr>
      <w:r w:rsidRPr="0026793E">
        <w:t xml:space="preserve">    Общий размер субсидии составляет ______________________________ рублей,</w:t>
      </w:r>
    </w:p>
    <w:p w:rsidR="0026793E" w:rsidRPr="0026793E" w:rsidRDefault="0026793E">
      <w:pPr>
        <w:pStyle w:val="ConsPlusNonformat"/>
        <w:jc w:val="both"/>
      </w:pPr>
      <w:r w:rsidRPr="0026793E">
        <w:t>в том числе:</w:t>
      </w:r>
    </w:p>
    <w:p w:rsidR="0026793E" w:rsidRPr="0026793E" w:rsidRDefault="0026793E">
      <w:pPr>
        <w:pStyle w:val="ConsPlusNonformat"/>
        <w:jc w:val="both"/>
      </w:pPr>
      <w:r w:rsidRPr="0026793E">
        <w:t xml:space="preserve">    по кредитам (займам), по которым предоставление субсидии осуществлялось</w:t>
      </w:r>
    </w:p>
    <w:p w:rsidR="0026793E" w:rsidRPr="0026793E" w:rsidRDefault="0026793E">
      <w:pPr>
        <w:pStyle w:val="ConsPlusNonformat"/>
        <w:jc w:val="both"/>
      </w:pPr>
      <w:proofErr w:type="gramStart"/>
      <w:r w:rsidRPr="0026793E">
        <w:t>в  соответствии</w:t>
      </w:r>
      <w:proofErr w:type="gramEnd"/>
      <w:r w:rsidRPr="0026793E">
        <w:t xml:space="preserve">  с пунктом 5 Правил предоставления субсидий из федерального</w:t>
      </w:r>
    </w:p>
    <w:p w:rsidR="0026793E" w:rsidRPr="0026793E" w:rsidRDefault="0026793E">
      <w:pPr>
        <w:pStyle w:val="ConsPlusNonformat"/>
        <w:jc w:val="both"/>
      </w:pPr>
      <w:proofErr w:type="gramStart"/>
      <w:r w:rsidRPr="0026793E">
        <w:t>бюджета  российским</w:t>
      </w:r>
      <w:proofErr w:type="gramEnd"/>
      <w:r w:rsidRPr="0026793E">
        <w:t xml:space="preserve"> кредитным организациям и акционерному обществу "ДОМ.РФ"</w:t>
      </w:r>
    </w:p>
    <w:p w:rsidR="0026793E" w:rsidRPr="0026793E" w:rsidRDefault="0026793E">
      <w:pPr>
        <w:pStyle w:val="ConsPlusNonformat"/>
        <w:jc w:val="both"/>
      </w:pPr>
      <w:proofErr w:type="gramStart"/>
      <w:r w:rsidRPr="0026793E">
        <w:t>на  возмещение</w:t>
      </w:r>
      <w:proofErr w:type="gramEnd"/>
      <w:r w:rsidRPr="0026793E">
        <w:t xml:space="preserve">  недополученных доходов по выданным (приобретенным) жилищным</w:t>
      </w:r>
    </w:p>
    <w:p w:rsidR="0026793E" w:rsidRPr="0026793E" w:rsidRDefault="0026793E">
      <w:pPr>
        <w:pStyle w:val="ConsPlusNonformat"/>
        <w:jc w:val="both"/>
      </w:pPr>
      <w:r w:rsidRPr="0026793E">
        <w:t>(</w:t>
      </w:r>
      <w:proofErr w:type="gramStart"/>
      <w:r w:rsidRPr="0026793E">
        <w:t xml:space="preserve">ипотечным)   </w:t>
      </w:r>
      <w:proofErr w:type="gramEnd"/>
      <w:r w:rsidRPr="0026793E">
        <w:t>кредитам   (займам),   предоставленным  гражданам  Российской</w:t>
      </w:r>
    </w:p>
    <w:p w:rsidR="0026793E" w:rsidRPr="0026793E" w:rsidRDefault="0026793E">
      <w:pPr>
        <w:pStyle w:val="ConsPlusNonformat"/>
        <w:jc w:val="both"/>
      </w:pPr>
      <w:proofErr w:type="gramStart"/>
      <w:r w:rsidRPr="0026793E">
        <w:t xml:space="preserve">Федерации,   </w:t>
      </w:r>
      <w:proofErr w:type="gramEnd"/>
      <w:r w:rsidRPr="0026793E">
        <w:t>имеющим   детей,   утвержденных  постановлением  Правительства</w:t>
      </w:r>
    </w:p>
    <w:p w:rsidR="0026793E" w:rsidRPr="0026793E" w:rsidRDefault="0026793E">
      <w:pPr>
        <w:pStyle w:val="ConsPlusNonformat"/>
        <w:jc w:val="both"/>
      </w:pPr>
      <w:proofErr w:type="gramStart"/>
      <w:r w:rsidRPr="0026793E">
        <w:t>Российской  Федерации</w:t>
      </w:r>
      <w:proofErr w:type="gramEnd"/>
      <w:r w:rsidRPr="0026793E">
        <w:t xml:space="preserve">  от  30 декабря 2017 г. N 1711 "Об утверждении Правил</w:t>
      </w:r>
    </w:p>
    <w:p w:rsidR="0026793E" w:rsidRPr="0026793E" w:rsidRDefault="0026793E">
      <w:pPr>
        <w:pStyle w:val="ConsPlusNonformat"/>
        <w:jc w:val="both"/>
      </w:pPr>
      <w:r w:rsidRPr="0026793E">
        <w:t xml:space="preserve">предоставления   </w:t>
      </w:r>
      <w:proofErr w:type="gramStart"/>
      <w:r w:rsidRPr="0026793E">
        <w:t>субсидий  из</w:t>
      </w:r>
      <w:proofErr w:type="gramEnd"/>
      <w:r w:rsidRPr="0026793E">
        <w:t xml:space="preserve">  федерального  бюджета  российским  кредитным</w:t>
      </w:r>
    </w:p>
    <w:p w:rsidR="0026793E" w:rsidRPr="0026793E" w:rsidRDefault="0026793E">
      <w:pPr>
        <w:pStyle w:val="ConsPlusNonformat"/>
        <w:jc w:val="both"/>
      </w:pPr>
      <w:proofErr w:type="gramStart"/>
      <w:r w:rsidRPr="0026793E">
        <w:t>организациям  и</w:t>
      </w:r>
      <w:proofErr w:type="gramEnd"/>
      <w:r w:rsidRPr="0026793E">
        <w:t xml:space="preserve"> акционерному обществу "ДОМ.РФ" на возмещение недополученных</w:t>
      </w:r>
    </w:p>
    <w:p w:rsidR="0026793E" w:rsidRPr="0026793E" w:rsidRDefault="0026793E">
      <w:pPr>
        <w:pStyle w:val="ConsPlusNonformat"/>
        <w:jc w:val="both"/>
      </w:pPr>
      <w:r w:rsidRPr="0026793E">
        <w:t>доходов по выданным (приобретенным) жилищным (ипотечным) кредитам (займам),</w:t>
      </w:r>
    </w:p>
    <w:p w:rsidR="0026793E" w:rsidRPr="0026793E" w:rsidRDefault="0026793E">
      <w:pPr>
        <w:pStyle w:val="ConsPlusNonformat"/>
        <w:jc w:val="both"/>
      </w:pPr>
      <w:proofErr w:type="gramStart"/>
      <w:r w:rsidRPr="0026793E">
        <w:t>предоставленным  гражданам</w:t>
      </w:r>
      <w:proofErr w:type="gramEnd"/>
      <w:r w:rsidRPr="0026793E">
        <w:t xml:space="preserve">  Российской  Федерации,  имеющим детей" (далее -</w:t>
      </w:r>
    </w:p>
    <w:p w:rsidR="0026793E" w:rsidRPr="0026793E" w:rsidRDefault="0026793E">
      <w:pPr>
        <w:pStyle w:val="ConsPlusNonformat"/>
        <w:jc w:val="both"/>
      </w:pPr>
      <w:r w:rsidRPr="0026793E">
        <w:t>Правила   предоставления   субсидий</w:t>
      </w:r>
      <w:proofErr w:type="gramStart"/>
      <w:r w:rsidRPr="0026793E">
        <w:t>),  в</w:t>
      </w:r>
      <w:proofErr w:type="gramEnd"/>
      <w:r w:rsidRPr="0026793E">
        <w:t xml:space="preserve">  редакции,  действовавшей  до  дня</w:t>
      </w:r>
    </w:p>
    <w:p w:rsidR="0026793E" w:rsidRPr="0026793E" w:rsidRDefault="0026793E">
      <w:pPr>
        <w:pStyle w:val="ConsPlusNonformat"/>
        <w:jc w:val="both"/>
      </w:pPr>
      <w:proofErr w:type="gramStart"/>
      <w:r w:rsidRPr="0026793E">
        <w:t>вступления  в</w:t>
      </w:r>
      <w:proofErr w:type="gramEnd"/>
      <w:r w:rsidRPr="0026793E">
        <w:t xml:space="preserve">  силу  постановления Правительства Российской Федерации от 28</w:t>
      </w:r>
    </w:p>
    <w:p w:rsidR="0026793E" w:rsidRPr="0026793E" w:rsidRDefault="0026793E">
      <w:pPr>
        <w:pStyle w:val="ConsPlusNonformat"/>
        <w:jc w:val="both"/>
      </w:pPr>
      <w:r w:rsidRPr="0026793E">
        <w:t>марта 2019 г. N 339 "О внесении изменений в Правила предоставления субсидий</w:t>
      </w:r>
    </w:p>
    <w:p w:rsidR="0026793E" w:rsidRPr="0026793E" w:rsidRDefault="0026793E">
      <w:pPr>
        <w:pStyle w:val="ConsPlusNonformat"/>
        <w:jc w:val="both"/>
      </w:pPr>
      <w:proofErr w:type="gramStart"/>
      <w:r w:rsidRPr="0026793E">
        <w:t>из  федерального</w:t>
      </w:r>
      <w:proofErr w:type="gramEnd"/>
      <w:r w:rsidRPr="0026793E">
        <w:t xml:space="preserve">  бюджета  российским кредитным организациям и акционерному</w:t>
      </w:r>
    </w:p>
    <w:p w:rsidR="0026793E" w:rsidRPr="0026793E" w:rsidRDefault="0026793E">
      <w:pPr>
        <w:pStyle w:val="ConsPlusNonformat"/>
        <w:jc w:val="both"/>
      </w:pPr>
      <w:r w:rsidRPr="0026793E">
        <w:t xml:space="preserve">обществу   "ДОМ.РФ"   </w:t>
      </w:r>
      <w:proofErr w:type="gramStart"/>
      <w:r w:rsidRPr="0026793E">
        <w:t>на  возмещение</w:t>
      </w:r>
      <w:proofErr w:type="gramEnd"/>
      <w:r w:rsidRPr="0026793E">
        <w:t xml:space="preserve">  недополученных  доходов  по  выданным</w:t>
      </w:r>
    </w:p>
    <w:p w:rsidR="0026793E" w:rsidRPr="0026793E" w:rsidRDefault="0026793E">
      <w:pPr>
        <w:pStyle w:val="ConsPlusNonformat"/>
        <w:jc w:val="both"/>
      </w:pPr>
      <w:r w:rsidRPr="0026793E">
        <w:t>(</w:t>
      </w:r>
      <w:proofErr w:type="gramStart"/>
      <w:r w:rsidRPr="0026793E">
        <w:t>приобретенным)  жилищным</w:t>
      </w:r>
      <w:proofErr w:type="gramEnd"/>
      <w:r w:rsidRPr="0026793E">
        <w:t xml:space="preserve">  (ипотечным)  кредитам  (займам), предоставленным</w:t>
      </w:r>
    </w:p>
    <w:p w:rsidR="0026793E" w:rsidRPr="0026793E" w:rsidRDefault="0026793E">
      <w:pPr>
        <w:pStyle w:val="ConsPlusNonformat"/>
        <w:jc w:val="both"/>
      </w:pPr>
      <w:r w:rsidRPr="0026793E">
        <w:t>гражданам Российской Федерации, имеющим детей", составляет ________ рублей;</w:t>
      </w:r>
    </w:p>
    <w:p w:rsidR="0026793E" w:rsidRPr="0026793E" w:rsidRDefault="0026793E">
      <w:pPr>
        <w:pStyle w:val="ConsPlusNonformat"/>
        <w:jc w:val="both"/>
      </w:pPr>
      <w:r w:rsidRPr="0026793E">
        <w:t xml:space="preserve">    по   выданным   </w:t>
      </w:r>
      <w:proofErr w:type="gramStart"/>
      <w:r w:rsidRPr="0026793E">
        <w:t>кредитам  (</w:t>
      </w:r>
      <w:proofErr w:type="gramEnd"/>
      <w:r w:rsidRPr="0026793E">
        <w:t>займам)  на  приобретение  жилых  помещений,</w:t>
      </w:r>
    </w:p>
    <w:p w:rsidR="0026793E" w:rsidRPr="0026793E" w:rsidRDefault="0026793E">
      <w:pPr>
        <w:pStyle w:val="ConsPlusNonformat"/>
        <w:jc w:val="both"/>
      </w:pPr>
      <w:r w:rsidRPr="0026793E">
        <w:t>расположенных   на   территории   Дальневосточного   федерального   округа,</w:t>
      </w:r>
    </w:p>
    <w:p w:rsidR="0026793E" w:rsidRPr="0026793E" w:rsidRDefault="0026793E">
      <w:pPr>
        <w:pStyle w:val="ConsPlusNonformat"/>
        <w:jc w:val="both"/>
      </w:pPr>
      <w:r w:rsidRPr="0026793E">
        <w:t>составляет _________ рублей.</w:t>
      </w:r>
    </w:p>
    <w:p w:rsidR="0026793E" w:rsidRPr="0026793E" w:rsidRDefault="0026793E">
      <w:pPr>
        <w:pStyle w:val="ConsPlusNonformat"/>
        <w:jc w:val="both"/>
      </w:pPr>
      <w:r w:rsidRPr="0026793E">
        <w:t xml:space="preserve">    Общая   </w:t>
      </w:r>
      <w:proofErr w:type="gramStart"/>
      <w:r w:rsidRPr="0026793E">
        <w:t>сумма  процентов</w:t>
      </w:r>
      <w:proofErr w:type="gramEnd"/>
      <w:r w:rsidRPr="0026793E">
        <w:t>,  уплаченная  заемщиками  в  расчетный  период</w:t>
      </w:r>
    </w:p>
    <w:p w:rsidR="0026793E" w:rsidRPr="0026793E" w:rsidRDefault="0026793E">
      <w:pPr>
        <w:pStyle w:val="ConsPlusNonformat"/>
        <w:jc w:val="both"/>
      </w:pPr>
      <w:proofErr w:type="gramStart"/>
      <w:r w:rsidRPr="0026793E">
        <w:t>согласно  договорам</w:t>
      </w:r>
      <w:proofErr w:type="gramEnd"/>
      <w:r w:rsidRPr="0026793E">
        <w:t xml:space="preserve">  о  предоставлении  кредита  (займа) (далее - кредитный</w:t>
      </w:r>
    </w:p>
    <w:p w:rsidR="0026793E" w:rsidRPr="0026793E" w:rsidRDefault="0026793E">
      <w:pPr>
        <w:pStyle w:val="ConsPlusNonformat"/>
        <w:jc w:val="both"/>
      </w:pPr>
      <w:r w:rsidRPr="0026793E">
        <w:t>договор</w:t>
      </w:r>
      <w:proofErr w:type="gramStart"/>
      <w:r w:rsidRPr="0026793E">
        <w:t xml:space="preserve">   (</w:t>
      </w:r>
      <w:proofErr w:type="gramEnd"/>
      <w:r w:rsidRPr="0026793E">
        <w:t>договор   займа)  или  дополнительным  соглашениям  к  кредитным</w:t>
      </w:r>
    </w:p>
    <w:p w:rsidR="0026793E" w:rsidRPr="0026793E" w:rsidRDefault="0026793E">
      <w:pPr>
        <w:pStyle w:val="ConsPlusNonformat"/>
        <w:jc w:val="both"/>
      </w:pPr>
      <w:proofErr w:type="gramStart"/>
      <w:r w:rsidRPr="0026793E">
        <w:t>договорам  (</w:t>
      </w:r>
      <w:proofErr w:type="gramEnd"/>
      <w:r w:rsidRPr="0026793E">
        <w:t>договорам  займа)  о  приведении  кредитного договора (договора</w:t>
      </w:r>
    </w:p>
    <w:p w:rsidR="0026793E" w:rsidRPr="0026793E" w:rsidRDefault="0026793E">
      <w:pPr>
        <w:pStyle w:val="ConsPlusNonformat"/>
        <w:jc w:val="both"/>
      </w:pPr>
      <w:proofErr w:type="gramStart"/>
      <w:r w:rsidRPr="0026793E">
        <w:t xml:space="preserve">займа)   </w:t>
      </w:r>
      <w:proofErr w:type="gramEnd"/>
      <w:r w:rsidRPr="0026793E">
        <w:t>в  соответствие  с  Правилами  предоставления  субсидий  (далее  -</w:t>
      </w:r>
    </w:p>
    <w:p w:rsidR="0026793E" w:rsidRPr="0026793E" w:rsidRDefault="0026793E">
      <w:pPr>
        <w:pStyle w:val="ConsPlusNonformat"/>
        <w:jc w:val="both"/>
      </w:pPr>
      <w:r w:rsidRPr="0026793E">
        <w:t>дополнительное соглашение о рефинансировании), составляет _________ рублей.</w:t>
      </w:r>
    </w:p>
    <w:p w:rsidR="0026793E" w:rsidRPr="0026793E" w:rsidRDefault="0026793E">
      <w:pPr>
        <w:pStyle w:val="ConsPlusNonformat"/>
        <w:jc w:val="both"/>
      </w:pPr>
      <w:r w:rsidRPr="0026793E">
        <w:t xml:space="preserve">    </w:t>
      </w:r>
      <w:proofErr w:type="gramStart"/>
      <w:r w:rsidRPr="0026793E">
        <w:t>Общая  сумма</w:t>
      </w:r>
      <w:proofErr w:type="gramEnd"/>
      <w:r w:rsidRPr="0026793E">
        <w:t xml:space="preserve">  средств  на  возмещение  ипотечным агентам недополученных</w:t>
      </w:r>
    </w:p>
    <w:p w:rsidR="0026793E" w:rsidRPr="0026793E" w:rsidRDefault="0026793E">
      <w:pPr>
        <w:pStyle w:val="ConsPlusNonformat"/>
        <w:jc w:val="both"/>
      </w:pPr>
      <w:proofErr w:type="gramStart"/>
      <w:r w:rsidRPr="0026793E">
        <w:t>доходов  по</w:t>
      </w:r>
      <w:proofErr w:type="gramEnd"/>
      <w:r w:rsidRPr="0026793E">
        <w:t xml:space="preserve">  кредитам  (займам),  права  требования  по  которым  перешли к</w:t>
      </w:r>
    </w:p>
    <w:p w:rsidR="0026793E" w:rsidRPr="0026793E" w:rsidRDefault="0026793E">
      <w:pPr>
        <w:pStyle w:val="ConsPlusNonformat"/>
        <w:jc w:val="both"/>
      </w:pPr>
      <w:r w:rsidRPr="0026793E">
        <w:t>ипотечным агентам, перечисленная ипотечным агентам в ______________________</w:t>
      </w:r>
    </w:p>
    <w:p w:rsidR="0026793E" w:rsidRPr="0026793E" w:rsidRDefault="0026793E">
      <w:pPr>
        <w:pStyle w:val="ConsPlusNonformat"/>
        <w:jc w:val="both"/>
      </w:pPr>
      <w:r w:rsidRPr="0026793E">
        <w:t xml:space="preserve">                                                        (даты прошлого</w:t>
      </w:r>
    </w:p>
    <w:p w:rsidR="0026793E" w:rsidRPr="0026793E" w:rsidRDefault="0026793E">
      <w:pPr>
        <w:pStyle w:val="ConsPlusNonformat"/>
        <w:jc w:val="both"/>
      </w:pPr>
      <w:r w:rsidRPr="0026793E">
        <w:t xml:space="preserve">                                                      расчетного периода)</w:t>
      </w:r>
    </w:p>
    <w:p w:rsidR="0026793E" w:rsidRPr="0026793E" w:rsidRDefault="0026793E">
      <w:pPr>
        <w:pStyle w:val="ConsPlusNonformat"/>
        <w:jc w:val="both"/>
      </w:pPr>
      <w:r w:rsidRPr="0026793E">
        <w:lastRenderedPageBreak/>
        <w:t>расчетный период, составляет ____________ рублей.</w:t>
      </w:r>
    </w:p>
    <w:p w:rsidR="0026793E" w:rsidRPr="0026793E" w:rsidRDefault="0026793E">
      <w:pPr>
        <w:pStyle w:val="ConsPlusNonformat"/>
        <w:jc w:val="both"/>
      </w:pPr>
      <w:r w:rsidRPr="0026793E">
        <w:t xml:space="preserve">    </w:t>
      </w:r>
      <w:proofErr w:type="gramStart"/>
      <w:r w:rsidRPr="0026793E">
        <w:t>Данные  по</w:t>
      </w:r>
      <w:proofErr w:type="gramEnd"/>
      <w:r w:rsidRPr="0026793E">
        <w:t xml:space="preserve">  корректировке субсидий и иной информации, предоставленной в</w:t>
      </w:r>
    </w:p>
    <w:p w:rsidR="0026793E" w:rsidRPr="0026793E" w:rsidRDefault="0026793E">
      <w:pPr>
        <w:pStyle w:val="ConsPlusNonformat"/>
        <w:jc w:val="both"/>
      </w:pPr>
      <w:proofErr w:type="gramStart"/>
      <w:r w:rsidRPr="0026793E">
        <w:t>прошлых  расчетных</w:t>
      </w:r>
      <w:proofErr w:type="gramEnd"/>
      <w:r w:rsidRPr="0026793E">
        <w:t xml:space="preserve">  периодах, в том числе по сумме перечисленных ипотечному</w:t>
      </w:r>
    </w:p>
    <w:p w:rsidR="0026793E" w:rsidRPr="0026793E" w:rsidRDefault="0026793E">
      <w:pPr>
        <w:pStyle w:val="ConsPlusNonformat"/>
        <w:jc w:val="both"/>
      </w:pPr>
      <w:proofErr w:type="gramStart"/>
      <w:r w:rsidRPr="0026793E">
        <w:t>агенту  средств</w:t>
      </w:r>
      <w:proofErr w:type="gramEnd"/>
      <w:r w:rsidRPr="0026793E">
        <w:t xml:space="preserve">  на возмещение недополученных доходов по кредитам (займам),</w:t>
      </w:r>
    </w:p>
    <w:p w:rsidR="0026793E" w:rsidRPr="0026793E" w:rsidRDefault="0026793E">
      <w:pPr>
        <w:pStyle w:val="ConsPlusNonformat"/>
        <w:jc w:val="both"/>
      </w:pPr>
      <w:r w:rsidRPr="0026793E">
        <w:t>права    требования    по    которым    перешли    к   ипотечным   агентам,</w:t>
      </w:r>
    </w:p>
    <w:p w:rsidR="0026793E" w:rsidRPr="0026793E" w:rsidRDefault="0026793E">
      <w:pPr>
        <w:pStyle w:val="ConsPlusNonformat"/>
        <w:jc w:val="both"/>
      </w:pPr>
      <w:r w:rsidRPr="0026793E">
        <w:t>__________________________________________________________________________.</w:t>
      </w:r>
    </w:p>
    <w:p w:rsidR="0026793E" w:rsidRPr="0026793E" w:rsidRDefault="0026793E">
      <w:pPr>
        <w:pStyle w:val="ConsPlusNonformat"/>
        <w:jc w:val="both"/>
      </w:pPr>
      <w:r w:rsidRPr="0026793E">
        <w:t xml:space="preserve">      (даты расчетного периода, информация о причинах корректировки.</w:t>
      </w:r>
    </w:p>
    <w:p w:rsidR="0026793E" w:rsidRPr="0026793E" w:rsidRDefault="0026793E">
      <w:pPr>
        <w:pStyle w:val="ConsPlusNonformat"/>
        <w:jc w:val="both"/>
      </w:pPr>
      <w:r w:rsidRPr="0026793E">
        <w:t xml:space="preserve">         При отсутствии таких кредитов (займов) указывается "нет")</w:t>
      </w:r>
    </w:p>
    <w:p w:rsidR="0026793E" w:rsidRPr="0026793E" w:rsidRDefault="0026793E">
      <w:pPr>
        <w:pStyle w:val="ConsPlusNonformat"/>
        <w:jc w:val="both"/>
      </w:pPr>
    </w:p>
    <w:p w:rsidR="0026793E" w:rsidRPr="0026793E" w:rsidRDefault="0026793E">
      <w:pPr>
        <w:pStyle w:val="ConsPlusNonformat"/>
        <w:jc w:val="both"/>
      </w:pPr>
      <w:r w:rsidRPr="0026793E">
        <w:t xml:space="preserve">             Для кредитных организаций по кредитам, по которым</w:t>
      </w:r>
    </w:p>
    <w:p w:rsidR="0026793E" w:rsidRPr="0026793E" w:rsidRDefault="0026793E">
      <w:pPr>
        <w:pStyle w:val="ConsPlusNonformat"/>
        <w:jc w:val="both"/>
      </w:pPr>
      <w:r w:rsidRPr="0026793E">
        <w:t xml:space="preserve">           предоставление субсидии осуществлялось в соответствии</w:t>
      </w:r>
    </w:p>
    <w:p w:rsidR="0026793E" w:rsidRPr="0026793E" w:rsidRDefault="0026793E">
      <w:pPr>
        <w:pStyle w:val="ConsPlusNonformat"/>
        <w:jc w:val="both"/>
      </w:pPr>
      <w:r w:rsidRPr="0026793E">
        <w:t xml:space="preserve">          с пунктом 5 Правил предоставления субсидий в редакции,</w:t>
      </w:r>
    </w:p>
    <w:p w:rsidR="0026793E" w:rsidRPr="0026793E" w:rsidRDefault="0026793E">
      <w:pPr>
        <w:pStyle w:val="ConsPlusNonformat"/>
        <w:jc w:val="both"/>
      </w:pPr>
      <w:r w:rsidRPr="0026793E">
        <w:t xml:space="preserve">           действовавшей до дня вступления в силу постановления</w:t>
      </w:r>
    </w:p>
    <w:p w:rsidR="0026793E" w:rsidRPr="0026793E" w:rsidRDefault="0026793E">
      <w:pPr>
        <w:pStyle w:val="ConsPlusNonformat"/>
        <w:jc w:val="both"/>
      </w:pPr>
      <w:r w:rsidRPr="0026793E">
        <w:t xml:space="preserve">       Правительства Российской Федерации от 28 марта 2019 г. N 339</w:t>
      </w:r>
    </w:p>
    <w:p w:rsidR="0026793E" w:rsidRPr="0026793E" w:rsidRDefault="0026793E">
      <w:pPr>
        <w:pStyle w:val="ConsPlusNonformat"/>
        <w:jc w:val="both"/>
      </w:pPr>
      <w:r w:rsidRPr="0026793E">
        <w:t xml:space="preserve">          "О внесении изменений в Правила предоставления субсидий</w:t>
      </w:r>
    </w:p>
    <w:p w:rsidR="0026793E" w:rsidRPr="0026793E" w:rsidRDefault="0026793E">
      <w:pPr>
        <w:pStyle w:val="ConsPlusNonformat"/>
        <w:jc w:val="both"/>
      </w:pPr>
      <w:r w:rsidRPr="0026793E">
        <w:t xml:space="preserve">         из федерального бюджета российским кредитным организациям</w:t>
      </w:r>
    </w:p>
    <w:p w:rsidR="0026793E" w:rsidRPr="0026793E" w:rsidRDefault="0026793E">
      <w:pPr>
        <w:pStyle w:val="ConsPlusNonformat"/>
        <w:jc w:val="both"/>
      </w:pPr>
      <w:r w:rsidRPr="0026793E">
        <w:t xml:space="preserve">              и акционерному обществу "ДОМ.РФ" на возмещение</w:t>
      </w:r>
    </w:p>
    <w:p w:rsidR="0026793E" w:rsidRPr="0026793E" w:rsidRDefault="0026793E">
      <w:pPr>
        <w:pStyle w:val="ConsPlusNonformat"/>
        <w:jc w:val="both"/>
      </w:pPr>
      <w:r w:rsidRPr="0026793E">
        <w:t xml:space="preserve">        недополученных доходов по выданным (приобретенным) жилищным</w:t>
      </w:r>
    </w:p>
    <w:p w:rsidR="0026793E" w:rsidRPr="0026793E" w:rsidRDefault="0026793E">
      <w:pPr>
        <w:pStyle w:val="ConsPlusNonformat"/>
        <w:jc w:val="both"/>
      </w:pPr>
      <w:r w:rsidRPr="0026793E">
        <w:t xml:space="preserve">         (ипотечным) кредитам (займам), предоставленным гражданам</w:t>
      </w:r>
    </w:p>
    <w:p w:rsidR="0026793E" w:rsidRPr="0026793E" w:rsidRDefault="0026793E">
      <w:pPr>
        <w:pStyle w:val="ConsPlusNonformat"/>
        <w:jc w:val="both"/>
      </w:pPr>
      <w:r w:rsidRPr="0026793E">
        <w:t xml:space="preserve">                   Российской Федерации, имеющим детей"</w:t>
      </w:r>
    </w:p>
    <w:p w:rsidR="0026793E" w:rsidRPr="0026793E" w:rsidRDefault="0026793E">
      <w:pPr>
        <w:pStyle w:val="ConsPlusNormal"/>
        <w:jc w:val="both"/>
      </w:pPr>
    </w:p>
    <w:p w:rsidR="0026793E" w:rsidRPr="0026793E" w:rsidRDefault="0026793E">
      <w:pPr>
        <w:sectPr w:rsidR="0026793E" w:rsidRPr="0026793E" w:rsidSect="009956F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794"/>
        <w:gridCol w:w="624"/>
        <w:gridCol w:w="680"/>
        <w:gridCol w:w="850"/>
        <w:gridCol w:w="1417"/>
        <w:gridCol w:w="680"/>
        <w:gridCol w:w="680"/>
        <w:gridCol w:w="680"/>
        <w:gridCol w:w="1077"/>
        <w:gridCol w:w="1134"/>
        <w:gridCol w:w="1191"/>
        <w:gridCol w:w="1247"/>
        <w:gridCol w:w="624"/>
        <w:gridCol w:w="794"/>
        <w:gridCol w:w="794"/>
        <w:gridCol w:w="737"/>
        <w:gridCol w:w="964"/>
        <w:gridCol w:w="1020"/>
        <w:gridCol w:w="1191"/>
        <w:gridCol w:w="850"/>
        <w:gridCol w:w="1020"/>
        <w:gridCol w:w="907"/>
        <w:gridCol w:w="1204"/>
        <w:gridCol w:w="794"/>
        <w:gridCol w:w="1020"/>
        <w:gridCol w:w="794"/>
        <w:gridCol w:w="850"/>
        <w:gridCol w:w="794"/>
      </w:tblGrid>
      <w:tr w:rsidR="0026793E" w:rsidRPr="0026793E">
        <w:tc>
          <w:tcPr>
            <w:tcW w:w="604" w:type="dxa"/>
            <w:vMerge w:val="restart"/>
          </w:tcPr>
          <w:p w:rsidR="0026793E" w:rsidRPr="0026793E" w:rsidRDefault="0026793E">
            <w:pPr>
              <w:pStyle w:val="ConsPlusNormal"/>
              <w:jc w:val="center"/>
            </w:pPr>
            <w:r w:rsidRPr="0026793E">
              <w:lastRenderedPageBreak/>
              <w:t>N п/п</w:t>
            </w:r>
          </w:p>
        </w:tc>
        <w:tc>
          <w:tcPr>
            <w:tcW w:w="5045" w:type="dxa"/>
            <w:gridSpan w:val="6"/>
          </w:tcPr>
          <w:p w:rsidR="0026793E" w:rsidRPr="0026793E" w:rsidRDefault="0026793E">
            <w:pPr>
              <w:pStyle w:val="ConsPlusNormal"/>
              <w:jc w:val="center"/>
            </w:pPr>
            <w:r w:rsidRPr="0026793E">
              <w:t>Сведения, указанные в договоре о приобретении жилого помещения</w:t>
            </w:r>
          </w:p>
        </w:tc>
        <w:tc>
          <w:tcPr>
            <w:tcW w:w="3571" w:type="dxa"/>
            <w:gridSpan w:val="4"/>
          </w:tcPr>
          <w:p w:rsidR="0026793E" w:rsidRPr="0026793E" w:rsidRDefault="0026793E">
            <w:pPr>
              <w:pStyle w:val="ConsPlusNormal"/>
              <w:jc w:val="center"/>
            </w:pPr>
            <w:r w:rsidRPr="0026793E">
              <w:t>Дата рождения детей, родившихся с 1 января 2018 г. по 31 декабря 2022 г. &lt;5&gt;</w:t>
            </w:r>
          </w:p>
        </w:tc>
        <w:tc>
          <w:tcPr>
            <w:tcW w:w="10432" w:type="dxa"/>
            <w:gridSpan w:val="11"/>
          </w:tcPr>
          <w:p w:rsidR="0026793E" w:rsidRPr="0026793E" w:rsidRDefault="0026793E">
            <w:pPr>
              <w:pStyle w:val="ConsPlusNormal"/>
              <w:jc w:val="center"/>
            </w:pPr>
            <w:r w:rsidRPr="0026793E">
              <w:t>Параметры жилищного (ипотечного) кредита</w:t>
            </w:r>
          </w:p>
        </w:tc>
        <w:tc>
          <w:tcPr>
            <w:tcW w:w="2905" w:type="dxa"/>
            <w:gridSpan w:val="3"/>
          </w:tcPr>
          <w:p w:rsidR="0026793E" w:rsidRPr="0026793E" w:rsidRDefault="0026793E">
            <w:pPr>
              <w:pStyle w:val="ConsPlusNormal"/>
              <w:jc w:val="center"/>
            </w:pPr>
            <w:r w:rsidRPr="0026793E">
              <w:t>Параметры субсидии</w:t>
            </w:r>
          </w:p>
        </w:tc>
        <w:tc>
          <w:tcPr>
            <w:tcW w:w="1020" w:type="dxa"/>
            <w:vMerge w:val="restart"/>
          </w:tcPr>
          <w:p w:rsidR="0026793E" w:rsidRPr="0026793E" w:rsidRDefault="0026793E">
            <w:pPr>
              <w:pStyle w:val="ConsPlusNormal"/>
              <w:jc w:val="center"/>
            </w:pPr>
            <w:r w:rsidRPr="0026793E">
              <w:t>Код территории (субъекта Российской Федерации), на которой расположено жилое помещение &lt;13&gt;</w:t>
            </w:r>
          </w:p>
        </w:tc>
        <w:tc>
          <w:tcPr>
            <w:tcW w:w="794" w:type="dxa"/>
            <w:vMerge w:val="restart"/>
          </w:tcPr>
          <w:p w:rsidR="0026793E" w:rsidRPr="0026793E" w:rsidRDefault="0026793E">
            <w:pPr>
              <w:pStyle w:val="ConsPlusNormal"/>
              <w:jc w:val="center"/>
            </w:pPr>
            <w:r w:rsidRPr="0026793E">
              <w:t>Дата совершения сделки по уступке прав требования по кредиту (займу)</w:t>
            </w:r>
          </w:p>
        </w:tc>
        <w:tc>
          <w:tcPr>
            <w:tcW w:w="850" w:type="dxa"/>
            <w:vMerge w:val="restart"/>
          </w:tcPr>
          <w:p w:rsidR="0026793E" w:rsidRPr="0026793E" w:rsidRDefault="0026793E">
            <w:pPr>
              <w:pStyle w:val="ConsPlusNormal"/>
              <w:jc w:val="center"/>
            </w:pPr>
            <w:r w:rsidRPr="0026793E">
              <w:t>ИНН ипотечного агента (в случае уступки прав требования ипотечному агенту)</w:t>
            </w:r>
          </w:p>
        </w:tc>
        <w:tc>
          <w:tcPr>
            <w:tcW w:w="794" w:type="dxa"/>
            <w:vMerge w:val="restart"/>
          </w:tcPr>
          <w:p w:rsidR="0026793E" w:rsidRPr="0026793E" w:rsidRDefault="0026793E">
            <w:pPr>
              <w:pStyle w:val="ConsPlusNormal"/>
              <w:jc w:val="center"/>
            </w:pPr>
            <w:r w:rsidRPr="0026793E">
              <w:t>Сумма недополученного дохода, причитающаяся ипотечному агенту</w:t>
            </w:r>
          </w:p>
        </w:tc>
      </w:tr>
      <w:tr w:rsidR="0026793E" w:rsidRPr="0026793E">
        <w:tc>
          <w:tcPr>
            <w:tcW w:w="604" w:type="dxa"/>
            <w:vMerge/>
          </w:tcPr>
          <w:p w:rsidR="0026793E" w:rsidRPr="0026793E" w:rsidRDefault="0026793E"/>
        </w:tc>
        <w:tc>
          <w:tcPr>
            <w:tcW w:w="794" w:type="dxa"/>
            <w:vMerge w:val="restart"/>
          </w:tcPr>
          <w:p w:rsidR="0026793E" w:rsidRPr="0026793E" w:rsidRDefault="0026793E">
            <w:pPr>
              <w:pStyle w:val="ConsPlusNormal"/>
              <w:jc w:val="center"/>
            </w:pPr>
            <w:r w:rsidRPr="0026793E">
              <w:t>вид договора &lt;1&gt;</w:t>
            </w:r>
          </w:p>
        </w:tc>
        <w:tc>
          <w:tcPr>
            <w:tcW w:w="624" w:type="dxa"/>
            <w:vMerge w:val="restart"/>
          </w:tcPr>
          <w:p w:rsidR="0026793E" w:rsidRPr="0026793E" w:rsidRDefault="0026793E">
            <w:pPr>
              <w:pStyle w:val="ConsPlusNormal"/>
              <w:jc w:val="center"/>
            </w:pPr>
            <w:r w:rsidRPr="0026793E">
              <w:t>площадь (кв. метров)</w:t>
            </w:r>
          </w:p>
        </w:tc>
        <w:tc>
          <w:tcPr>
            <w:tcW w:w="680" w:type="dxa"/>
            <w:vMerge w:val="restart"/>
          </w:tcPr>
          <w:p w:rsidR="0026793E" w:rsidRPr="0026793E" w:rsidRDefault="0026793E">
            <w:pPr>
              <w:pStyle w:val="ConsPlusNormal"/>
              <w:jc w:val="center"/>
            </w:pPr>
            <w:r w:rsidRPr="0026793E">
              <w:t>юридическое лицо по договору &lt;2&gt;</w:t>
            </w:r>
          </w:p>
        </w:tc>
        <w:tc>
          <w:tcPr>
            <w:tcW w:w="850" w:type="dxa"/>
            <w:vMerge w:val="restart"/>
          </w:tcPr>
          <w:p w:rsidR="0026793E" w:rsidRPr="0026793E" w:rsidRDefault="0026793E">
            <w:pPr>
              <w:pStyle w:val="ConsPlusNormal"/>
              <w:jc w:val="center"/>
            </w:pPr>
            <w:r w:rsidRPr="0026793E">
              <w:t>стоимость жилого помещения по договору (рублей)</w:t>
            </w:r>
          </w:p>
        </w:tc>
        <w:tc>
          <w:tcPr>
            <w:tcW w:w="1417" w:type="dxa"/>
            <w:vMerge w:val="restart"/>
          </w:tcPr>
          <w:p w:rsidR="0026793E" w:rsidRPr="0026793E" w:rsidRDefault="0026793E">
            <w:pPr>
              <w:pStyle w:val="ConsPlusNormal"/>
              <w:jc w:val="center"/>
            </w:pPr>
            <w:r w:rsidRPr="0026793E">
              <w:t>дата регистрации договора участия в долевом строительстве/договора уступки прав требования по договору участия в долевом строительстве &lt;3&gt;</w:t>
            </w:r>
          </w:p>
        </w:tc>
        <w:tc>
          <w:tcPr>
            <w:tcW w:w="680" w:type="dxa"/>
            <w:vMerge w:val="restart"/>
          </w:tcPr>
          <w:p w:rsidR="0026793E" w:rsidRPr="0026793E" w:rsidRDefault="0026793E">
            <w:pPr>
              <w:pStyle w:val="ConsPlusNormal"/>
              <w:jc w:val="center"/>
            </w:pPr>
            <w:r w:rsidRPr="0026793E">
              <w:t>цель кредита &lt;4&gt;</w:t>
            </w:r>
          </w:p>
        </w:tc>
        <w:tc>
          <w:tcPr>
            <w:tcW w:w="680" w:type="dxa"/>
            <w:vMerge w:val="restart"/>
          </w:tcPr>
          <w:p w:rsidR="0026793E" w:rsidRPr="0026793E" w:rsidRDefault="0026793E">
            <w:pPr>
              <w:pStyle w:val="ConsPlusNormal"/>
              <w:jc w:val="center"/>
            </w:pPr>
            <w:r w:rsidRPr="0026793E">
              <w:t>дата рождения второго ребенка</w:t>
            </w:r>
          </w:p>
        </w:tc>
        <w:tc>
          <w:tcPr>
            <w:tcW w:w="680" w:type="dxa"/>
            <w:vMerge w:val="restart"/>
          </w:tcPr>
          <w:p w:rsidR="0026793E" w:rsidRPr="0026793E" w:rsidRDefault="0026793E">
            <w:pPr>
              <w:pStyle w:val="ConsPlusNormal"/>
              <w:jc w:val="center"/>
            </w:pPr>
            <w:r w:rsidRPr="0026793E">
              <w:t>дата рождения третьего ребенка</w:t>
            </w:r>
          </w:p>
        </w:tc>
        <w:tc>
          <w:tcPr>
            <w:tcW w:w="1077" w:type="dxa"/>
            <w:vMerge w:val="restart"/>
          </w:tcPr>
          <w:p w:rsidR="0026793E" w:rsidRPr="0026793E" w:rsidRDefault="0026793E">
            <w:pPr>
              <w:pStyle w:val="ConsPlusNormal"/>
              <w:jc w:val="center"/>
            </w:pPr>
            <w:r w:rsidRPr="0026793E">
              <w:t>дата рождения последующего ребенка для начала периода, в течение которого предоставляется субсидия</w:t>
            </w:r>
          </w:p>
        </w:tc>
        <w:tc>
          <w:tcPr>
            <w:tcW w:w="1134" w:type="dxa"/>
            <w:vMerge w:val="restart"/>
          </w:tcPr>
          <w:p w:rsidR="0026793E" w:rsidRPr="0026793E" w:rsidRDefault="0026793E">
            <w:pPr>
              <w:pStyle w:val="ConsPlusNormal"/>
              <w:jc w:val="center"/>
            </w:pPr>
            <w:r w:rsidRPr="0026793E">
              <w:t>дата рождения последующего ребенка при продлении или возобновлении периода, в течение которого предоставляется субсидия</w:t>
            </w:r>
          </w:p>
        </w:tc>
        <w:tc>
          <w:tcPr>
            <w:tcW w:w="1191" w:type="dxa"/>
            <w:vMerge w:val="restart"/>
          </w:tcPr>
          <w:p w:rsidR="0026793E" w:rsidRPr="0026793E" w:rsidRDefault="0026793E">
            <w:pPr>
              <w:pStyle w:val="ConsPlusNormal"/>
              <w:jc w:val="center"/>
            </w:pPr>
            <w:r w:rsidRPr="0026793E">
              <w:t>номер кредитного договора или дополнительного соглашения о рефинансировании (при наличии)</w:t>
            </w:r>
          </w:p>
        </w:tc>
        <w:tc>
          <w:tcPr>
            <w:tcW w:w="1247" w:type="dxa"/>
            <w:vMerge w:val="restart"/>
          </w:tcPr>
          <w:p w:rsidR="0026793E" w:rsidRPr="0026793E" w:rsidRDefault="0026793E">
            <w:pPr>
              <w:pStyle w:val="ConsPlusNormal"/>
              <w:jc w:val="center"/>
            </w:pPr>
            <w:r w:rsidRPr="0026793E">
              <w:t>дата заключения кредитного договора или дополнительного соглашения о рефинансировании (при наличии)</w:t>
            </w:r>
          </w:p>
        </w:tc>
        <w:tc>
          <w:tcPr>
            <w:tcW w:w="624" w:type="dxa"/>
            <w:vMerge w:val="restart"/>
          </w:tcPr>
          <w:p w:rsidR="0026793E" w:rsidRPr="0026793E" w:rsidRDefault="0026793E">
            <w:pPr>
              <w:pStyle w:val="ConsPlusNormal"/>
              <w:jc w:val="center"/>
            </w:pPr>
            <w:r w:rsidRPr="0026793E">
              <w:t>дата выдачи кредита &lt;6&gt;</w:t>
            </w:r>
          </w:p>
        </w:tc>
        <w:tc>
          <w:tcPr>
            <w:tcW w:w="794" w:type="dxa"/>
            <w:vMerge w:val="restart"/>
          </w:tcPr>
          <w:p w:rsidR="0026793E" w:rsidRPr="0026793E" w:rsidRDefault="0026793E">
            <w:pPr>
              <w:pStyle w:val="ConsPlusNormal"/>
              <w:jc w:val="center"/>
            </w:pPr>
            <w:r w:rsidRPr="0026793E">
              <w:t>сумма кредита на дату выдачи (рублей)</w:t>
            </w:r>
          </w:p>
        </w:tc>
        <w:tc>
          <w:tcPr>
            <w:tcW w:w="794" w:type="dxa"/>
            <w:vMerge w:val="restart"/>
          </w:tcPr>
          <w:p w:rsidR="0026793E" w:rsidRPr="0026793E" w:rsidRDefault="0026793E">
            <w:pPr>
              <w:pStyle w:val="ConsPlusNormal"/>
              <w:jc w:val="center"/>
            </w:pPr>
            <w:r w:rsidRPr="0026793E">
              <w:t>размер собственных средств заемщика (рублей) &lt;7&gt;</w:t>
            </w:r>
          </w:p>
        </w:tc>
        <w:tc>
          <w:tcPr>
            <w:tcW w:w="1701" w:type="dxa"/>
            <w:gridSpan w:val="2"/>
          </w:tcPr>
          <w:p w:rsidR="0026793E" w:rsidRPr="0026793E" w:rsidRDefault="0026793E">
            <w:pPr>
              <w:pStyle w:val="ConsPlusNormal"/>
              <w:jc w:val="center"/>
            </w:pPr>
            <w:r w:rsidRPr="0026793E">
              <w:t>доля от стоимости жилого помещения по договору (в процентах) &lt;8&gt;</w:t>
            </w:r>
          </w:p>
        </w:tc>
        <w:tc>
          <w:tcPr>
            <w:tcW w:w="1020" w:type="dxa"/>
            <w:vMerge w:val="restart"/>
          </w:tcPr>
          <w:p w:rsidR="0026793E" w:rsidRPr="0026793E" w:rsidRDefault="0026793E">
            <w:pPr>
              <w:pStyle w:val="ConsPlusNormal"/>
              <w:jc w:val="center"/>
            </w:pPr>
            <w:r w:rsidRPr="0026793E">
              <w:t>размер ключевой ставки России на первый день расчетного периода (процентов годовых)</w:t>
            </w:r>
          </w:p>
        </w:tc>
        <w:tc>
          <w:tcPr>
            <w:tcW w:w="1191" w:type="dxa"/>
            <w:vMerge w:val="restart"/>
          </w:tcPr>
          <w:p w:rsidR="0026793E" w:rsidRPr="0026793E" w:rsidRDefault="0026793E">
            <w:pPr>
              <w:pStyle w:val="ConsPlusNormal"/>
              <w:jc w:val="center"/>
            </w:pPr>
            <w:r w:rsidRPr="0026793E">
              <w:t>ставка по договору в течение периода субсидирования на первый день расчетного периода (процентов годовых)</w:t>
            </w:r>
          </w:p>
        </w:tc>
        <w:tc>
          <w:tcPr>
            <w:tcW w:w="850" w:type="dxa"/>
            <w:vMerge w:val="restart"/>
          </w:tcPr>
          <w:p w:rsidR="0026793E" w:rsidRPr="0026793E" w:rsidRDefault="0026793E">
            <w:pPr>
              <w:pStyle w:val="ConsPlusNormal"/>
              <w:jc w:val="center"/>
            </w:pPr>
            <w:r w:rsidRPr="0026793E">
              <w:t>период, в течение которого предоставляется субсидия &lt;9&gt;</w:t>
            </w:r>
          </w:p>
        </w:tc>
        <w:tc>
          <w:tcPr>
            <w:tcW w:w="1020" w:type="dxa"/>
            <w:vMerge w:val="restart"/>
          </w:tcPr>
          <w:p w:rsidR="0026793E" w:rsidRPr="0026793E" w:rsidRDefault="0026793E">
            <w:pPr>
              <w:pStyle w:val="ConsPlusNormal"/>
              <w:jc w:val="center"/>
            </w:pPr>
            <w:r w:rsidRPr="0026793E">
              <w:t>дата возобновления периода, в течение которого предоставляется субсидия &lt;10&gt;</w:t>
            </w:r>
          </w:p>
        </w:tc>
        <w:tc>
          <w:tcPr>
            <w:tcW w:w="907" w:type="dxa"/>
            <w:vMerge w:val="restart"/>
          </w:tcPr>
          <w:p w:rsidR="0026793E" w:rsidRPr="0026793E" w:rsidRDefault="0026793E">
            <w:pPr>
              <w:pStyle w:val="ConsPlusNormal"/>
              <w:jc w:val="center"/>
            </w:pPr>
            <w:r w:rsidRPr="0026793E">
              <w:t>размер ставки, подлежащей субсидированию (процентов годовых) &lt;11&gt;</w:t>
            </w:r>
          </w:p>
        </w:tc>
        <w:tc>
          <w:tcPr>
            <w:tcW w:w="1204" w:type="dxa"/>
            <w:vMerge w:val="restart"/>
          </w:tcPr>
          <w:p w:rsidR="0026793E" w:rsidRPr="0026793E" w:rsidRDefault="0026793E">
            <w:pPr>
              <w:pStyle w:val="ConsPlusNormal"/>
              <w:jc w:val="center"/>
            </w:pPr>
            <w:r w:rsidRPr="0026793E">
              <w:t>сумма процентов, уплаченная заемщиком в расчетный период согласно кредитному договору (рублей)</w:t>
            </w:r>
          </w:p>
        </w:tc>
        <w:tc>
          <w:tcPr>
            <w:tcW w:w="794" w:type="dxa"/>
            <w:vMerge w:val="restart"/>
          </w:tcPr>
          <w:p w:rsidR="0026793E" w:rsidRPr="0026793E" w:rsidRDefault="0026793E">
            <w:pPr>
              <w:pStyle w:val="ConsPlusNormal"/>
              <w:jc w:val="center"/>
            </w:pPr>
            <w:r w:rsidRPr="0026793E">
              <w:t>размер субсидии (рублей) &lt;12&gt;)</w:t>
            </w:r>
          </w:p>
        </w:tc>
        <w:tc>
          <w:tcPr>
            <w:tcW w:w="1020" w:type="dxa"/>
            <w:vMerge/>
          </w:tcPr>
          <w:p w:rsidR="0026793E" w:rsidRPr="0026793E" w:rsidRDefault="0026793E"/>
        </w:tc>
        <w:tc>
          <w:tcPr>
            <w:tcW w:w="794" w:type="dxa"/>
            <w:vMerge/>
          </w:tcPr>
          <w:p w:rsidR="0026793E" w:rsidRPr="0026793E" w:rsidRDefault="0026793E"/>
        </w:tc>
        <w:tc>
          <w:tcPr>
            <w:tcW w:w="850" w:type="dxa"/>
            <w:vMerge/>
          </w:tcPr>
          <w:p w:rsidR="0026793E" w:rsidRPr="0026793E" w:rsidRDefault="0026793E"/>
        </w:tc>
        <w:tc>
          <w:tcPr>
            <w:tcW w:w="794" w:type="dxa"/>
            <w:vMerge/>
          </w:tcPr>
          <w:p w:rsidR="0026793E" w:rsidRPr="0026793E" w:rsidRDefault="0026793E"/>
        </w:tc>
      </w:tr>
      <w:tr w:rsidR="0026793E" w:rsidRPr="0026793E">
        <w:tc>
          <w:tcPr>
            <w:tcW w:w="604" w:type="dxa"/>
            <w:vMerge/>
          </w:tcPr>
          <w:p w:rsidR="0026793E" w:rsidRPr="0026793E" w:rsidRDefault="0026793E"/>
        </w:tc>
        <w:tc>
          <w:tcPr>
            <w:tcW w:w="794" w:type="dxa"/>
            <w:vMerge/>
          </w:tcPr>
          <w:p w:rsidR="0026793E" w:rsidRPr="0026793E" w:rsidRDefault="0026793E"/>
        </w:tc>
        <w:tc>
          <w:tcPr>
            <w:tcW w:w="624" w:type="dxa"/>
            <w:vMerge/>
          </w:tcPr>
          <w:p w:rsidR="0026793E" w:rsidRPr="0026793E" w:rsidRDefault="0026793E"/>
        </w:tc>
        <w:tc>
          <w:tcPr>
            <w:tcW w:w="680" w:type="dxa"/>
            <w:vMerge/>
          </w:tcPr>
          <w:p w:rsidR="0026793E" w:rsidRPr="0026793E" w:rsidRDefault="0026793E"/>
        </w:tc>
        <w:tc>
          <w:tcPr>
            <w:tcW w:w="850" w:type="dxa"/>
            <w:vMerge/>
          </w:tcPr>
          <w:p w:rsidR="0026793E" w:rsidRPr="0026793E" w:rsidRDefault="0026793E"/>
        </w:tc>
        <w:tc>
          <w:tcPr>
            <w:tcW w:w="1417" w:type="dxa"/>
            <w:vMerge/>
          </w:tcPr>
          <w:p w:rsidR="0026793E" w:rsidRPr="0026793E" w:rsidRDefault="0026793E"/>
        </w:tc>
        <w:tc>
          <w:tcPr>
            <w:tcW w:w="680" w:type="dxa"/>
            <w:vMerge/>
          </w:tcPr>
          <w:p w:rsidR="0026793E" w:rsidRPr="0026793E" w:rsidRDefault="0026793E"/>
        </w:tc>
        <w:tc>
          <w:tcPr>
            <w:tcW w:w="680" w:type="dxa"/>
            <w:vMerge/>
          </w:tcPr>
          <w:p w:rsidR="0026793E" w:rsidRPr="0026793E" w:rsidRDefault="0026793E"/>
        </w:tc>
        <w:tc>
          <w:tcPr>
            <w:tcW w:w="680" w:type="dxa"/>
            <w:vMerge/>
          </w:tcPr>
          <w:p w:rsidR="0026793E" w:rsidRPr="0026793E" w:rsidRDefault="0026793E"/>
        </w:tc>
        <w:tc>
          <w:tcPr>
            <w:tcW w:w="1077" w:type="dxa"/>
            <w:vMerge/>
          </w:tcPr>
          <w:p w:rsidR="0026793E" w:rsidRPr="0026793E" w:rsidRDefault="0026793E"/>
        </w:tc>
        <w:tc>
          <w:tcPr>
            <w:tcW w:w="1134" w:type="dxa"/>
            <w:vMerge/>
          </w:tcPr>
          <w:p w:rsidR="0026793E" w:rsidRPr="0026793E" w:rsidRDefault="0026793E"/>
        </w:tc>
        <w:tc>
          <w:tcPr>
            <w:tcW w:w="1191" w:type="dxa"/>
            <w:vMerge/>
          </w:tcPr>
          <w:p w:rsidR="0026793E" w:rsidRPr="0026793E" w:rsidRDefault="0026793E"/>
        </w:tc>
        <w:tc>
          <w:tcPr>
            <w:tcW w:w="1247" w:type="dxa"/>
            <w:vMerge/>
          </w:tcPr>
          <w:p w:rsidR="0026793E" w:rsidRPr="0026793E" w:rsidRDefault="0026793E"/>
        </w:tc>
        <w:tc>
          <w:tcPr>
            <w:tcW w:w="624" w:type="dxa"/>
            <w:vMerge/>
          </w:tcPr>
          <w:p w:rsidR="0026793E" w:rsidRPr="0026793E" w:rsidRDefault="0026793E"/>
        </w:tc>
        <w:tc>
          <w:tcPr>
            <w:tcW w:w="794" w:type="dxa"/>
            <w:vMerge/>
          </w:tcPr>
          <w:p w:rsidR="0026793E" w:rsidRPr="0026793E" w:rsidRDefault="0026793E"/>
        </w:tc>
        <w:tc>
          <w:tcPr>
            <w:tcW w:w="794" w:type="dxa"/>
            <w:vMerge/>
          </w:tcPr>
          <w:p w:rsidR="0026793E" w:rsidRPr="0026793E" w:rsidRDefault="0026793E"/>
        </w:tc>
        <w:tc>
          <w:tcPr>
            <w:tcW w:w="737" w:type="dxa"/>
          </w:tcPr>
          <w:p w:rsidR="0026793E" w:rsidRPr="0026793E" w:rsidRDefault="0026793E">
            <w:pPr>
              <w:pStyle w:val="ConsPlusNormal"/>
              <w:jc w:val="center"/>
            </w:pPr>
            <w:r w:rsidRPr="0026793E">
              <w:t>заемных средств</w:t>
            </w:r>
          </w:p>
        </w:tc>
        <w:tc>
          <w:tcPr>
            <w:tcW w:w="964" w:type="dxa"/>
          </w:tcPr>
          <w:p w:rsidR="0026793E" w:rsidRPr="0026793E" w:rsidRDefault="0026793E">
            <w:pPr>
              <w:pStyle w:val="ConsPlusNormal"/>
              <w:jc w:val="center"/>
            </w:pPr>
            <w:r w:rsidRPr="0026793E">
              <w:t>собственных средств заемщика</w:t>
            </w:r>
          </w:p>
        </w:tc>
        <w:tc>
          <w:tcPr>
            <w:tcW w:w="1020" w:type="dxa"/>
            <w:vMerge/>
          </w:tcPr>
          <w:p w:rsidR="0026793E" w:rsidRPr="0026793E" w:rsidRDefault="0026793E"/>
        </w:tc>
        <w:tc>
          <w:tcPr>
            <w:tcW w:w="1191" w:type="dxa"/>
            <w:vMerge/>
          </w:tcPr>
          <w:p w:rsidR="0026793E" w:rsidRPr="0026793E" w:rsidRDefault="0026793E"/>
        </w:tc>
        <w:tc>
          <w:tcPr>
            <w:tcW w:w="850" w:type="dxa"/>
            <w:vMerge/>
          </w:tcPr>
          <w:p w:rsidR="0026793E" w:rsidRPr="0026793E" w:rsidRDefault="0026793E"/>
        </w:tc>
        <w:tc>
          <w:tcPr>
            <w:tcW w:w="1020" w:type="dxa"/>
            <w:vMerge/>
          </w:tcPr>
          <w:p w:rsidR="0026793E" w:rsidRPr="0026793E" w:rsidRDefault="0026793E"/>
        </w:tc>
        <w:tc>
          <w:tcPr>
            <w:tcW w:w="907" w:type="dxa"/>
            <w:vMerge/>
          </w:tcPr>
          <w:p w:rsidR="0026793E" w:rsidRPr="0026793E" w:rsidRDefault="0026793E"/>
        </w:tc>
        <w:tc>
          <w:tcPr>
            <w:tcW w:w="1204" w:type="dxa"/>
            <w:vMerge/>
          </w:tcPr>
          <w:p w:rsidR="0026793E" w:rsidRPr="0026793E" w:rsidRDefault="0026793E"/>
        </w:tc>
        <w:tc>
          <w:tcPr>
            <w:tcW w:w="794" w:type="dxa"/>
            <w:vMerge/>
          </w:tcPr>
          <w:p w:rsidR="0026793E" w:rsidRPr="0026793E" w:rsidRDefault="0026793E"/>
        </w:tc>
        <w:tc>
          <w:tcPr>
            <w:tcW w:w="1020" w:type="dxa"/>
            <w:vMerge/>
          </w:tcPr>
          <w:p w:rsidR="0026793E" w:rsidRPr="0026793E" w:rsidRDefault="0026793E"/>
        </w:tc>
        <w:tc>
          <w:tcPr>
            <w:tcW w:w="794" w:type="dxa"/>
            <w:vMerge/>
          </w:tcPr>
          <w:p w:rsidR="0026793E" w:rsidRPr="0026793E" w:rsidRDefault="0026793E"/>
        </w:tc>
        <w:tc>
          <w:tcPr>
            <w:tcW w:w="850" w:type="dxa"/>
            <w:vMerge/>
          </w:tcPr>
          <w:p w:rsidR="0026793E" w:rsidRPr="0026793E" w:rsidRDefault="0026793E"/>
        </w:tc>
        <w:tc>
          <w:tcPr>
            <w:tcW w:w="794" w:type="dxa"/>
            <w:vMerge/>
          </w:tcPr>
          <w:p w:rsidR="0026793E" w:rsidRPr="0026793E" w:rsidRDefault="0026793E"/>
        </w:tc>
      </w:tr>
      <w:tr w:rsidR="0026793E" w:rsidRPr="0026793E">
        <w:tc>
          <w:tcPr>
            <w:tcW w:w="604" w:type="dxa"/>
          </w:tcPr>
          <w:p w:rsidR="0026793E" w:rsidRPr="0026793E" w:rsidRDefault="0026793E">
            <w:pPr>
              <w:pStyle w:val="ConsPlusNormal"/>
              <w:jc w:val="center"/>
            </w:pPr>
            <w:bookmarkStart w:id="29" w:name="P448"/>
            <w:bookmarkEnd w:id="29"/>
            <w:r w:rsidRPr="0026793E">
              <w:t>1</w:t>
            </w:r>
          </w:p>
        </w:tc>
        <w:tc>
          <w:tcPr>
            <w:tcW w:w="794" w:type="dxa"/>
          </w:tcPr>
          <w:p w:rsidR="0026793E" w:rsidRPr="0026793E" w:rsidRDefault="0026793E">
            <w:pPr>
              <w:pStyle w:val="ConsPlusNormal"/>
              <w:jc w:val="center"/>
            </w:pPr>
            <w:r w:rsidRPr="0026793E">
              <w:t>2</w:t>
            </w:r>
          </w:p>
        </w:tc>
        <w:tc>
          <w:tcPr>
            <w:tcW w:w="624" w:type="dxa"/>
          </w:tcPr>
          <w:p w:rsidR="0026793E" w:rsidRPr="0026793E" w:rsidRDefault="0026793E">
            <w:pPr>
              <w:pStyle w:val="ConsPlusNormal"/>
              <w:jc w:val="center"/>
            </w:pPr>
            <w:bookmarkStart w:id="30" w:name="P450"/>
            <w:bookmarkEnd w:id="30"/>
            <w:r w:rsidRPr="0026793E">
              <w:t>3</w:t>
            </w:r>
          </w:p>
        </w:tc>
        <w:tc>
          <w:tcPr>
            <w:tcW w:w="680" w:type="dxa"/>
          </w:tcPr>
          <w:p w:rsidR="0026793E" w:rsidRPr="0026793E" w:rsidRDefault="0026793E">
            <w:pPr>
              <w:pStyle w:val="ConsPlusNormal"/>
              <w:jc w:val="center"/>
            </w:pPr>
            <w:r w:rsidRPr="0026793E">
              <w:t>4</w:t>
            </w:r>
          </w:p>
        </w:tc>
        <w:tc>
          <w:tcPr>
            <w:tcW w:w="850" w:type="dxa"/>
          </w:tcPr>
          <w:p w:rsidR="0026793E" w:rsidRPr="0026793E" w:rsidRDefault="0026793E">
            <w:pPr>
              <w:pStyle w:val="ConsPlusNormal"/>
              <w:jc w:val="center"/>
            </w:pPr>
            <w:bookmarkStart w:id="31" w:name="P452"/>
            <w:bookmarkEnd w:id="31"/>
            <w:r w:rsidRPr="0026793E">
              <w:t>5</w:t>
            </w:r>
          </w:p>
        </w:tc>
        <w:tc>
          <w:tcPr>
            <w:tcW w:w="1417" w:type="dxa"/>
          </w:tcPr>
          <w:p w:rsidR="0026793E" w:rsidRPr="0026793E" w:rsidRDefault="0026793E">
            <w:pPr>
              <w:pStyle w:val="ConsPlusNormal"/>
              <w:jc w:val="center"/>
            </w:pPr>
            <w:r w:rsidRPr="0026793E">
              <w:t>6</w:t>
            </w:r>
          </w:p>
        </w:tc>
        <w:tc>
          <w:tcPr>
            <w:tcW w:w="680" w:type="dxa"/>
          </w:tcPr>
          <w:p w:rsidR="0026793E" w:rsidRPr="0026793E" w:rsidRDefault="0026793E">
            <w:pPr>
              <w:pStyle w:val="ConsPlusNormal"/>
              <w:jc w:val="center"/>
            </w:pPr>
            <w:r w:rsidRPr="0026793E">
              <w:t>7</w:t>
            </w:r>
          </w:p>
        </w:tc>
        <w:tc>
          <w:tcPr>
            <w:tcW w:w="680" w:type="dxa"/>
          </w:tcPr>
          <w:p w:rsidR="0026793E" w:rsidRPr="0026793E" w:rsidRDefault="0026793E">
            <w:pPr>
              <w:pStyle w:val="ConsPlusNormal"/>
              <w:jc w:val="center"/>
            </w:pPr>
            <w:r w:rsidRPr="0026793E">
              <w:t>8</w:t>
            </w:r>
          </w:p>
        </w:tc>
        <w:tc>
          <w:tcPr>
            <w:tcW w:w="680" w:type="dxa"/>
          </w:tcPr>
          <w:p w:rsidR="0026793E" w:rsidRPr="0026793E" w:rsidRDefault="0026793E">
            <w:pPr>
              <w:pStyle w:val="ConsPlusNormal"/>
              <w:jc w:val="center"/>
            </w:pPr>
            <w:r w:rsidRPr="0026793E">
              <w:t>9</w:t>
            </w:r>
          </w:p>
        </w:tc>
        <w:tc>
          <w:tcPr>
            <w:tcW w:w="1077" w:type="dxa"/>
          </w:tcPr>
          <w:p w:rsidR="0026793E" w:rsidRPr="0026793E" w:rsidRDefault="0026793E">
            <w:pPr>
              <w:pStyle w:val="ConsPlusNormal"/>
              <w:jc w:val="center"/>
            </w:pPr>
            <w:r w:rsidRPr="0026793E">
              <w:t>10</w:t>
            </w:r>
          </w:p>
        </w:tc>
        <w:tc>
          <w:tcPr>
            <w:tcW w:w="1134" w:type="dxa"/>
          </w:tcPr>
          <w:p w:rsidR="0026793E" w:rsidRPr="0026793E" w:rsidRDefault="0026793E">
            <w:pPr>
              <w:pStyle w:val="ConsPlusNormal"/>
              <w:jc w:val="center"/>
            </w:pPr>
            <w:r w:rsidRPr="0026793E">
              <w:t>11</w:t>
            </w:r>
          </w:p>
        </w:tc>
        <w:tc>
          <w:tcPr>
            <w:tcW w:w="1191" w:type="dxa"/>
          </w:tcPr>
          <w:p w:rsidR="0026793E" w:rsidRPr="0026793E" w:rsidRDefault="0026793E">
            <w:pPr>
              <w:pStyle w:val="ConsPlusNormal"/>
              <w:jc w:val="center"/>
            </w:pPr>
            <w:r w:rsidRPr="0026793E">
              <w:t>12</w:t>
            </w:r>
          </w:p>
        </w:tc>
        <w:tc>
          <w:tcPr>
            <w:tcW w:w="1247" w:type="dxa"/>
          </w:tcPr>
          <w:p w:rsidR="0026793E" w:rsidRPr="0026793E" w:rsidRDefault="0026793E">
            <w:pPr>
              <w:pStyle w:val="ConsPlusNormal"/>
              <w:jc w:val="center"/>
            </w:pPr>
            <w:r w:rsidRPr="0026793E">
              <w:t>13</w:t>
            </w:r>
          </w:p>
        </w:tc>
        <w:tc>
          <w:tcPr>
            <w:tcW w:w="624" w:type="dxa"/>
          </w:tcPr>
          <w:p w:rsidR="0026793E" w:rsidRPr="0026793E" w:rsidRDefault="0026793E">
            <w:pPr>
              <w:pStyle w:val="ConsPlusNormal"/>
              <w:jc w:val="center"/>
            </w:pPr>
            <w:r w:rsidRPr="0026793E">
              <w:t>14</w:t>
            </w:r>
          </w:p>
        </w:tc>
        <w:tc>
          <w:tcPr>
            <w:tcW w:w="794" w:type="dxa"/>
          </w:tcPr>
          <w:p w:rsidR="0026793E" w:rsidRPr="0026793E" w:rsidRDefault="0026793E">
            <w:pPr>
              <w:pStyle w:val="ConsPlusNormal"/>
              <w:jc w:val="center"/>
            </w:pPr>
            <w:bookmarkStart w:id="32" w:name="P462"/>
            <w:bookmarkEnd w:id="32"/>
            <w:r w:rsidRPr="0026793E">
              <w:t>15</w:t>
            </w:r>
          </w:p>
        </w:tc>
        <w:tc>
          <w:tcPr>
            <w:tcW w:w="794" w:type="dxa"/>
          </w:tcPr>
          <w:p w:rsidR="0026793E" w:rsidRPr="0026793E" w:rsidRDefault="0026793E">
            <w:pPr>
              <w:pStyle w:val="ConsPlusNormal"/>
              <w:jc w:val="center"/>
            </w:pPr>
            <w:bookmarkStart w:id="33" w:name="P463"/>
            <w:bookmarkEnd w:id="33"/>
            <w:r w:rsidRPr="0026793E">
              <w:t>16</w:t>
            </w:r>
          </w:p>
        </w:tc>
        <w:tc>
          <w:tcPr>
            <w:tcW w:w="737" w:type="dxa"/>
          </w:tcPr>
          <w:p w:rsidR="0026793E" w:rsidRPr="0026793E" w:rsidRDefault="0026793E">
            <w:pPr>
              <w:pStyle w:val="ConsPlusNormal"/>
              <w:jc w:val="center"/>
            </w:pPr>
            <w:r w:rsidRPr="0026793E">
              <w:t>17</w:t>
            </w:r>
          </w:p>
        </w:tc>
        <w:tc>
          <w:tcPr>
            <w:tcW w:w="964" w:type="dxa"/>
          </w:tcPr>
          <w:p w:rsidR="0026793E" w:rsidRPr="0026793E" w:rsidRDefault="0026793E">
            <w:pPr>
              <w:pStyle w:val="ConsPlusNormal"/>
              <w:jc w:val="center"/>
            </w:pPr>
            <w:bookmarkStart w:id="34" w:name="P465"/>
            <w:bookmarkEnd w:id="34"/>
            <w:r w:rsidRPr="0026793E">
              <w:t>18</w:t>
            </w:r>
          </w:p>
        </w:tc>
        <w:tc>
          <w:tcPr>
            <w:tcW w:w="1020" w:type="dxa"/>
          </w:tcPr>
          <w:p w:rsidR="0026793E" w:rsidRPr="0026793E" w:rsidRDefault="0026793E">
            <w:pPr>
              <w:pStyle w:val="ConsPlusNormal"/>
              <w:jc w:val="center"/>
            </w:pPr>
            <w:bookmarkStart w:id="35" w:name="P466"/>
            <w:bookmarkEnd w:id="35"/>
            <w:r w:rsidRPr="0026793E">
              <w:t>19</w:t>
            </w:r>
          </w:p>
        </w:tc>
        <w:tc>
          <w:tcPr>
            <w:tcW w:w="1191" w:type="dxa"/>
          </w:tcPr>
          <w:p w:rsidR="0026793E" w:rsidRPr="0026793E" w:rsidRDefault="0026793E">
            <w:pPr>
              <w:pStyle w:val="ConsPlusNormal"/>
              <w:jc w:val="center"/>
            </w:pPr>
            <w:bookmarkStart w:id="36" w:name="P467"/>
            <w:bookmarkEnd w:id="36"/>
            <w:r w:rsidRPr="0026793E">
              <w:t>20</w:t>
            </w:r>
          </w:p>
        </w:tc>
        <w:tc>
          <w:tcPr>
            <w:tcW w:w="850" w:type="dxa"/>
          </w:tcPr>
          <w:p w:rsidR="0026793E" w:rsidRPr="0026793E" w:rsidRDefault="0026793E">
            <w:pPr>
              <w:pStyle w:val="ConsPlusNormal"/>
              <w:jc w:val="center"/>
            </w:pPr>
            <w:r w:rsidRPr="0026793E">
              <w:t>21</w:t>
            </w:r>
          </w:p>
        </w:tc>
        <w:tc>
          <w:tcPr>
            <w:tcW w:w="1020" w:type="dxa"/>
          </w:tcPr>
          <w:p w:rsidR="0026793E" w:rsidRPr="0026793E" w:rsidRDefault="0026793E">
            <w:pPr>
              <w:pStyle w:val="ConsPlusNormal"/>
              <w:jc w:val="center"/>
            </w:pPr>
            <w:r w:rsidRPr="0026793E">
              <w:t>22</w:t>
            </w:r>
          </w:p>
        </w:tc>
        <w:tc>
          <w:tcPr>
            <w:tcW w:w="907" w:type="dxa"/>
          </w:tcPr>
          <w:p w:rsidR="0026793E" w:rsidRPr="0026793E" w:rsidRDefault="0026793E">
            <w:pPr>
              <w:pStyle w:val="ConsPlusNormal"/>
              <w:jc w:val="center"/>
            </w:pPr>
            <w:bookmarkStart w:id="37" w:name="P470"/>
            <w:bookmarkEnd w:id="37"/>
            <w:r w:rsidRPr="0026793E">
              <w:t>23</w:t>
            </w:r>
          </w:p>
        </w:tc>
        <w:tc>
          <w:tcPr>
            <w:tcW w:w="1204" w:type="dxa"/>
          </w:tcPr>
          <w:p w:rsidR="0026793E" w:rsidRPr="0026793E" w:rsidRDefault="0026793E">
            <w:pPr>
              <w:pStyle w:val="ConsPlusNormal"/>
              <w:jc w:val="center"/>
            </w:pPr>
            <w:bookmarkStart w:id="38" w:name="P471"/>
            <w:bookmarkEnd w:id="38"/>
            <w:r w:rsidRPr="0026793E">
              <w:t>24</w:t>
            </w:r>
          </w:p>
        </w:tc>
        <w:tc>
          <w:tcPr>
            <w:tcW w:w="794" w:type="dxa"/>
          </w:tcPr>
          <w:p w:rsidR="0026793E" w:rsidRPr="0026793E" w:rsidRDefault="0026793E">
            <w:pPr>
              <w:pStyle w:val="ConsPlusNormal"/>
              <w:jc w:val="center"/>
            </w:pPr>
            <w:bookmarkStart w:id="39" w:name="P472"/>
            <w:bookmarkEnd w:id="39"/>
            <w:r w:rsidRPr="0026793E">
              <w:t>25</w:t>
            </w:r>
          </w:p>
        </w:tc>
        <w:tc>
          <w:tcPr>
            <w:tcW w:w="1020" w:type="dxa"/>
          </w:tcPr>
          <w:p w:rsidR="0026793E" w:rsidRPr="0026793E" w:rsidRDefault="0026793E">
            <w:pPr>
              <w:pStyle w:val="ConsPlusNormal"/>
              <w:jc w:val="center"/>
            </w:pPr>
            <w:r w:rsidRPr="0026793E">
              <w:t>26</w:t>
            </w:r>
          </w:p>
        </w:tc>
        <w:tc>
          <w:tcPr>
            <w:tcW w:w="794" w:type="dxa"/>
          </w:tcPr>
          <w:p w:rsidR="0026793E" w:rsidRPr="0026793E" w:rsidRDefault="0026793E">
            <w:pPr>
              <w:pStyle w:val="ConsPlusNormal"/>
              <w:jc w:val="center"/>
            </w:pPr>
            <w:r w:rsidRPr="0026793E">
              <w:t>27</w:t>
            </w:r>
          </w:p>
        </w:tc>
        <w:tc>
          <w:tcPr>
            <w:tcW w:w="850" w:type="dxa"/>
          </w:tcPr>
          <w:p w:rsidR="0026793E" w:rsidRPr="0026793E" w:rsidRDefault="0026793E">
            <w:pPr>
              <w:pStyle w:val="ConsPlusNormal"/>
              <w:jc w:val="center"/>
            </w:pPr>
            <w:r w:rsidRPr="0026793E">
              <w:t>28</w:t>
            </w:r>
          </w:p>
        </w:tc>
        <w:tc>
          <w:tcPr>
            <w:tcW w:w="794" w:type="dxa"/>
          </w:tcPr>
          <w:p w:rsidR="0026793E" w:rsidRPr="0026793E" w:rsidRDefault="0026793E">
            <w:pPr>
              <w:pStyle w:val="ConsPlusNormal"/>
              <w:jc w:val="center"/>
            </w:pPr>
            <w:bookmarkStart w:id="40" w:name="P476"/>
            <w:bookmarkEnd w:id="40"/>
            <w:r w:rsidRPr="0026793E">
              <w:t>29</w:t>
            </w:r>
          </w:p>
        </w:tc>
      </w:tr>
      <w:tr w:rsidR="0026793E" w:rsidRPr="0026793E">
        <w:tc>
          <w:tcPr>
            <w:tcW w:w="604" w:type="dxa"/>
          </w:tcPr>
          <w:p w:rsidR="0026793E" w:rsidRPr="0026793E" w:rsidRDefault="0026793E">
            <w:pPr>
              <w:pStyle w:val="ConsPlusNormal"/>
              <w:jc w:val="center"/>
            </w:pPr>
            <w:r w:rsidRPr="0026793E">
              <w:t>1.</w:t>
            </w:r>
          </w:p>
        </w:tc>
        <w:tc>
          <w:tcPr>
            <w:tcW w:w="794"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850" w:type="dxa"/>
          </w:tcPr>
          <w:p w:rsidR="0026793E" w:rsidRPr="0026793E" w:rsidRDefault="0026793E">
            <w:pPr>
              <w:pStyle w:val="ConsPlusNormal"/>
            </w:pPr>
          </w:p>
        </w:tc>
        <w:tc>
          <w:tcPr>
            <w:tcW w:w="1417"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1077" w:type="dxa"/>
          </w:tcPr>
          <w:p w:rsidR="0026793E" w:rsidRPr="0026793E" w:rsidRDefault="0026793E">
            <w:pPr>
              <w:pStyle w:val="ConsPlusNormal"/>
            </w:pPr>
          </w:p>
        </w:tc>
        <w:tc>
          <w:tcPr>
            <w:tcW w:w="1134" w:type="dxa"/>
          </w:tcPr>
          <w:p w:rsidR="0026793E" w:rsidRPr="0026793E" w:rsidRDefault="0026793E">
            <w:pPr>
              <w:pStyle w:val="ConsPlusNormal"/>
            </w:pPr>
          </w:p>
        </w:tc>
        <w:tc>
          <w:tcPr>
            <w:tcW w:w="1191" w:type="dxa"/>
          </w:tcPr>
          <w:p w:rsidR="0026793E" w:rsidRPr="0026793E" w:rsidRDefault="0026793E">
            <w:pPr>
              <w:pStyle w:val="ConsPlusNormal"/>
            </w:pPr>
          </w:p>
        </w:tc>
        <w:tc>
          <w:tcPr>
            <w:tcW w:w="1247" w:type="dxa"/>
          </w:tcPr>
          <w:p w:rsidR="0026793E" w:rsidRPr="0026793E" w:rsidRDefault="0026793E">
            <w:pPr>
              <w:pStyle w:val="ConsPlusNormal"/>
            </w:pPr>
          </w:p>
        </w:tc>
        <w:tc>
          <w:tcPr>
            <w:tcW w:w="624" w:type="dxa"/>
          </w:tcPr>
          <w:p w:rsidR="0026793E" w:rsidRPr="0026793E" w:rsidRDefault="0026793E">
            <w:pPr>
              <w:pStyle w:val="ConsPlusNormal"/>
            </w:pPr>
          </w:p>
        </w:tc>
        <w:tc>
          <w:tcPr>
            <w:tcW w:w="794"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964" w:type="dxa"/>
          </w:tcPr>
          <w:p w:rsidR="0026793E" w:rsidRPr="0026793E" w:rsidRDefault="0026793E">
            <w:pPr>
              <w:pStyle w:val="ConsPlusNormal"/>
            </w:pPr>
          </w:p>
        </w:tc>
        <w:tc>
          <w:tcPr>
            <w:tcW w:w="1020" w:type="dxa"/>
          </w:tcPr>
          <w:p w:rsidR="0026793E" w:rsidRPr="0026793E" w:rsidRDefault="0026793E">
            <w:pPr>
              <w:pStyle w:val="ConsPlusNormal"/>
            </w:pPr>
          </w:p>
        </w:tc>
        <w:tc>
          <w:tcPr>
            <w:tcW w:w="1191" w:type="dxa"/>
          </w:tcPr>
          <w:p w:rsidR="0026793E" w:rsidRPr="0026793E" w:rsidRDefault="0026793E">
            <w:pPr>
              <w:pStyle w:val="ConsPlusNormal"/>
            </w:pPr>
          </w:p>
        </w:tc>
        <w:tc>
          <w:tcPr>
            <w:tcW w:w="850" w:type="dxa"/>
          </w:tcPr>
          <w:p w:rsidR="0026793E" w:rsidRPr="0026793E" w:rsidRDefault="0026793E">
            <w:pPr>
              <w:pStyle w:val="ConsPlusNormal"/>
            </w:pPr>
          </w:p>
        </w:tc>
        <w:tc>
          <w:tcPr>
            <w:tcW w:w="1020" w:type="dxa"/>
          </w:tcPr>
          <w:p w:rsidR="0026793E" w:rsidRPr="0026793E" w:rsidRDefault="0026793E">
            <w:pPr>
              <w:pStyle w:val="ConsPlusNormal"/>
            </w:pPr>
          </w:p>
        </w:tc>
        <w:tc>
          <w:tcPr>
            <w:tcW w:w="907" w:type="dxa"/>
          </w:tcPr>
          <w:p w:rsidR="0026793E" w:rsidRPr="0026793E" w:rsidRDefault="0026793E">
            <w:pPr>
              <w:pStyle w:val="ConsPlusNormal"/>
            </w:pPr>
          </w:p>
        </w:tc>
        <w:tc>
          <w:tcPr>
            <w:tcW w:w="1204" w:type="dxa"/>
          </w:tcPr>
          <w:p w:rsidR="0026793E" w:rsidRPr="0026793E" w:rsidRDefault="0026793E">
            <w:pPr>
              <w:pStyle w:val="ConsPlusNormal"/>
            </w:pPr>
          </w:p>
        </w:tc>
        <w:tc>
          <w:tcPr>
            <w:tcW w:w="794" w:type="dxa"/>
          </w:tcPr>
          <w:p w:rsidR="0026793E" w:rsidRPr="0026793E" w:rsidRDefault="0026793E">
            <w:pPr>
              <w:pStyle w:val="ConsPlusNormal"/>
            </w:pPr>
          </w:p>
        </w:tc>
        <w:tc>
          <w:tcPr>
            <w:tcW w:w="1020" w:type="dxa"/>
          </w:tcPr>
          <w:p w:rsidR="0026793E" w:rsidRPr="0026793E" w:rsidRDefault="0026793E">
            <w:pPr>
              <w:pStyle w:val="ConsPlusNormal"/>
            </w:pPr>
          </w:p>
        </w:tc>
        <w:tc>
          <w:tcPr>
            <w:tcW w:w="794" w:type="dxa"/>
          </w:tcPr>
          <w:p w:rsidR="0026793E" w:rsidRPr="0026793E" w:rsidRDefault="0026793E">
            <w:pPr>
              <w:pStyle w:val="ConsPlusNormal"/>
            </w:pPr>
          </w:p>
        </w:tc>
        <w:tc>
          <w:tcPr>
            <w:tcW w:w="850" w:type="dxa"/>
          </w:tcPr>
          <w:p w:rsidR="0026793E" w:rsidRPr="0026793E" w:rsidRDefault="0026793E">
            <w:pPr>
              <w:pStyle w:val="ConsPlusNormal"/>
            </w:pPr>
          </w:p>
        </w:tc>
        <w:tc>
          <w:tcPr>
            <w:tcW w:w="794" w:type="dxa"/>
          </w:tcPr>
          <w:p w:rsidR="0026793E" w:rsidRPr="0026793E" w:rsidRDefault="0026793E">
            <w:pPr>
              <w:pStyle w:val="ConsPlusNormal"/>
            </w:pPr>
          </w:p>
        </w:tc>
      </w:tr>
      <w:tr w:rsidR="0026793E" w:rsidRPr="0026793E">
        <w:tc>
          <w:tcPr>
            <w:tcW w:w="604" w:type="dxa"/>
          </w:tcPr>
          <w:p w:rsidR="0026793E" w:rsidRPr="0026793E" w:rsidRDefault="0026793E">
            <w:pPr>
              <w:pStyle w:val="ConsPlusNormal"/>
              <w:jc w:val="center"/>
            </w:pPr>
            <w:r w:rsidRPr="0026793E">
              <w:t>2.</w:t>
            </w:r>
          </w:p>
        </w:tc>
        <w:tc>
          <w:tcPr>
            <w:tcW w:w="794"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850" w:type="dxa"/>
          </w:tcPr>
          <w:p w:rsidR="0026793E" w:rsidRPr="0026793E" w:rsidRDefault="0026793E">
            <w:pPr>
              <w:pStyle w:val="ConsPlusNormal"/>
            </w:pPr>
          </w:p>
        </w:tc>
        <w:tc>
          <w:tcPr>
            <w:tcW w:w="1417"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1077" w:type="dxa"/>
          </w:tcPr>
          <w:p w:rsidR="0026793E" w:rsidRPr="0026793E" w:rsidRDefault="0026793E">
            <w:pPr>
              <w:pStyle w:val="ConsPlusNormal"/>
            </w:pPr>
          </w:p>
        </w:tc>
        <w:tc>
          <w:tcPr>
            <w:tcW w:w="1134" w:type="dxa"/>
          </w:tcPr>
          <w:p w:rsidR="0026793E" w:rsidRPr="0026793E" w:rsidRDefault="0026793E">
            <w:pPr>
              <w:pStyle w:val="ConsPlusNormal"/>
            </w:pPr>
          </w:p>
        </w:tc>
        <w:tc>
          <w:tcPr>
            <w:tcW w:w="1191" w:type="dxa"/>
          </w:tcPr>
          <w:p w:rsidR="0026793E" w:rsidRPr="0026793E" w:rsidRDefault="0026793E">
            <w:pPr>
              <w:pStyle w:val="ConsPlusNormal"/>
            </w:pPr>
          </w:p>
        </w:tc>
        <w:tc>
          <w:tcPr>
            <w:tcW w:w="1247" w:type="dxa"/>
          </w:tcPr>
          <w:p w:rsidR="0026793E" w:rsidRPr="0026793E" w:rsidRDefault="0026793E">
            <w:pPr>
              <w:pStyle w:val="ConsPlusNormal"/>
            </w:pPr>
          </w:p>
        </w:tc>
        <w:tc>
          <w:tcPr>
            <w:tcW w:w="624" w:type="dxa"/>
          </w:tcPr>
          <w:p w:rsidR="0026793E" w:rsidRPr="0026793E" w:rsidRDefault="0026793E">
            <w:pPr>
              <w:pStyle w:val="ConsPlusNormal"/>
            </w:pPr>
          </w:p>
        </w:tc>
        <w:tc>
          <w:tcPr>
            <w:tcW w:w="794"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964" w:type="dxa"/>
          </w:tcPr>
          <w:p w:rsidR="0026793E" w:rsidRPr="0026793E" w:rsidRDefault="0026793E">
            <w:pPr>
              <w:pStyle w:val="ConsPlusNormal"/>
            </w:pPr>
          </w:p>
        </w:tc>
        <w:tc>
          <w:tcPr>
            <w:tcW w:w="1020" w:type="dxa"/>
          </w:tcPr>
          <w:p w:rsidR="0026793E" w:rsidRPr="0026793E" w:rsidRDefault="0026793E">
            <w:pPr>
              <w:pStyle w:val="ConsPlusNormal"/>
            </w:pPr>
          </w:p>
        </w:tc>
        <w:tc>
          <w:tcPr>
            <w:tcW w:w="1191" w:type="dxa"/>
          </w:tcPr>
          <w:p w:rsidR="0026793E" w:rsidRPr="0026793E" w:rsidRDefault="0026793E">
            <w:pPr>
              <w:pStyle w:val="ConsPlusNormal"/>
            </w:pPr>
          </w:p>
        </w:tc>
        <w:tc>
          <w:tcPr>
            <w:tcW w:w="850" w:type="dxa"/>
          </w:tcPr>
          <w:p w:rsidR="0026793E" w:rsidRPr="0026793E" w:rsidRDefault="0026793E">
            <w:pPr>
              <w:pStyle w:val="ConsPlusNormal"/>
            </w:pPr>
          </w:p>
        </w:tc>
        <w:tc>
          <w:tcPr>
            <w:tcW w:w="1020" w:type="dxa"/>
          </w:tcPr>
          <w:p w:rsidR="0026793E" w:rsidRPr="0026793E" w:rsidRDefault="0026793E">
            <w:pPr>
              <w:pStyle w:val="ConsPlusNormal"/>
            </w:pPr>
          </w:p>
        </w:tc>
        <w:tc>
          <w:tcPr>
            <w:tcW w:w="907" w:type="dxa"/>
          </w:tcPr>
          <w:p w:rsidR="0026793E" w:rsidRPr="0026793E" w:rsidRDefault="0026793E">
            <w:pPr>
              <w:pStyle w:val="ConsPlusNormal"/>
            </w:pPr>
          </w:p>
        </w:tc>
        <w:tc>
          <w:tcPr>
            <w:tcW w:w="1204" w:type="dxa"/>
          </w:tcPr>
          <w:p w:rsidR="0026793E" w:rsidRPr="0026793E" w:rsidRDefault="0026793E">
            <w:pPr>
              <w:pStyle w:val="ConsPlusNormal"/>
            </w:pPr>
          </w:p>
        </w:tc>
        <w:tc>
          <w:tcPr>
            <w:tcW w:w="794" w:type="dxa"/>
          </w:tcPr>
          <w:p w:rsidR="0026793E" w:rsidRPr="0026793E" w:rsidRDefault="0026793E">
            <w:pPr>
              <w:pStyle w:val="ConsPlusNormal"/>
            </w:pPr>
          </w:p>
        </w:tc>
        <w:tc>
          <w:tcPr>
            <w:tcW w:w="1020" w:type="dxa"/>
          </w:tcPr>
          <w:p w:rsidR="0026793E" w:rsidRPr="0026793E" w:rsidRDefault="0026793E">
            <w:pPr>
              <w:pStyle w:val="ConsPlusNormal"/>
            </w:pPr>
          </w:p>
        </w:tc>
        <w:tc>
          <w:tcPr>
            <w:tcW w:w="794" w:type="dxa"/>
          </w:tcPr>
          <w:p w:rsidR="0026793E" w:rsidRPr="0026793E" w:rsidRDefault="0026793E">
            <w:pPr>
              <w:pStyle w:val="ConsPlusNormal"/>
            </w:pPr>
          </w:p>
        </w:tc>
        <w:tc>
          <w:tcPr>
            <w:tcW w:w="850" w:type="dxa"/>
          </w:tcPr>
          <w:p w:rsidR="0026793E" w:rsidRPr="0026793E" w:rsidRDefault="0026793E">
            <w:pPr>
              <w:pStyle w:val="ConsPlusNormal"/>
            </w:pPr>
          </w:p>
        </w:tc>
        <w:tc>
          <w:tcPr>
            <w:tcW w:w="794" w:type="dxa"/>
          </w:tcPr>
          <w:p w:rsidR="0026793E" w:rsidRPr="0026793E" w:rsidRDefault="0026793E">
            <w:pPr>
              <w:pStyle w:val="ConsPlusNormal"/>
            </w:pPr>
          </w:p>
        </w:tc>
      </w:tr>
      <w:tr w:rsidR="0026793E" w:rsidRPr="0026793E">
        <w:tc>
          <w:tcPr>
            <w:tcW w:w="26015" w:type="dxa"/>
            <w:gridSpan w:val="29"/>
          </w:tcPr>
          <w:p w:rsidR="0026793E" w:rsidRPr="0026793E" w:rsidRDefault="0026793E">
            <w:pPr>
              <w:pStyle w:val="ConsPlusNormal"/>
            </w:pPr>
            <w:r w:rsidRPr="0026793E">
              <w:t>Итого за расчетный период &lt;14&gt; _________________.</w:t>
            </w:r>
          </w:p>
        </w:tc>
      </w:tr>
      <w:tr w:rsidR="0026793E" w:rsidRPr="0026793E">
        <w:tc>
          <w:tcPr>
            <w:tcW w:w="26015" w:type="dxa"/>
            <w:gridSpan w:val="29"/>
          </w:tcPr>
          <w:p w:rsidR="0026793E" w:rsidRPr="0026793E" w:rsidRDefault="0026793E">
            <w:pPr>
              <w:pStyle w:val="ConsPlusNormal"/>
            </w:pPr>
            <w:r w:rsidRPr="0026793E">
              <w:t>в том числе:</w:t>
            </w:r>
          </w:p>
        </w:tc>
      </w:tr>
      <w:tr w:rsidR="0026793E" w:rsidRPr="0026793E">
        <w:tc>
          <w:tcPr>
            <w:tcW w:w="26015" w:type="dxa"/>
            <w:gridSpan w:val="29"/>
          </w:tcPr>
          <w:p w:rsidR="0026793E" w:rsidRPr="0026793E" w:rsidRDefault="0026793E">
            <w:pPr>
              <w:pStyle w:val="ConsPlusNormal"/>
            </w:pPr>
            <w:r w:rsidRPr="0026793E">
              <w:t>итого по кредитам, выданным на приобретение жилого помещения на первичном рынке жилья у юридических лиц &lt;15&gt;:</w:t>
            </w:r>
          </w:p>
        </w:tc>
      </w:tr>
      <w:tr w:rsidR="0026793E" w:rsidRPr="0026793E">
        <w:tc>
          <w:tcPr>
            <w:tcW w:w="26015" w:type="dxa"/>
            <w:gridSpan w:val="29"/>
          </w:tcPr>
          <w:p w:rsidR="0026793E" w:rsidRPr="0026793E" w:rsidRDefault="0026793E">
            <w:pPr>
              <w:pStyle w:val="ConsPlusNormal"/>
            </w:pPr>
            <w:r w:rsidRPr="0026793E">
              <w:t>итого по кредитам, выданным на погашение ранее выданных кредитов, включая дополнительные соглашения о рефинансировании &lt;16&gt;:</w:t>
            </w:r>
          </w:p>
        </w:tc>
      </w:tr>
      <w:tr w:rsidR="0026793E" w:rsidRPr="0026793E">
        <w:tc>
          <w:tcPr>
            <w:tcW w:w="26015" w:type="dxa"/>
            <w:gridSpan w:val="29"/>
          </w:tcPr>
          <w:p w:rsidR="0026793E" w:rsidRPr="0026793E" w:rsidRDefault="0026793E">
            <w:pPr>
              <w:pStyle w:val="ConsPlusNormal"/>
            </w:pPr>
            <w:r w:rsidRPr="0026793E">
              <w:lastRenderedPageBreak/>
              <w:t>Итого &lt;17&gt; __________________.</w:t>
            </w:r>
          </w:p>
        </w:tc>
      </w:tr>
      <w:tr w:rsidR="0026793E" w:rsidRPr="0026793E">
        <w:tc>
          <w:tcPr>
            <w:tcW w:w="26015" w:type="dxa"/>
            <w:gridSpan w:val="29"/>
          </w:tcPr>
          <w:p w:rsidR="0026793E" w:rsidRPr="0026793E" w:rsidRDefault="0026793E">
            <w:pPr>
              <w:pStyle w:val="ConsPlusNormal"/>
            </w:pPr>
            <w:r w:rsidRPr="0026793E">
              <w:t>в том числе:</w:t>
            </w:r>
          </w:p>
        </w:tc>
      </w:tr>
      <w:tr w:rsidR="0026793E" w:rsidRPr="0026793E">
        <w:tc>
          <w:tcPr>
            <w:tcW w:w="26015" w:type="dxa"/>
            <w:gridSpan w:val="29"/>
          </w:tcPr>
          <w:p w:rsidR="0026793E" w:rsidRPr="0026793E" w:rsidRDefault="0026793E">
            <w:pPr>
              <w:pStyle w:val="ConsPlusNormal"/>
            </w:pPr>
            <w:r w:rsidRPr="0026793E">
              <w:t>ипотечному агенту (ИНН) _________________,</w:t>
            </w:r>
          </w:p>
        </w:tc>
      </w:tr>
      <w:tr w:rsidR="0026793E" w:rsidRPr="0026793E">
        <w:tc>
          <w:tcPr>
            <w:tcW w:w="26015" w:type="dxa"/>
            <w:gridSpan w:val="29"/>
          </w:tcPr>
          <w:p w:rsidR="0026793E" w:rsidRPr="0026793E" w:rsidRDefault="0026793E">
            <w:pPr>
              <w:pStyle w:val="ConsPlusNormal"/>
            </w:pPr>
            <w:r w:rsidRPr="0026793E">
              <w:t>ипотечному агенту (ИНН) _________________.</w:t>
            </w:r>
          </w:p>
        </w:tc>
      </w:tr>
      <w:tr w:rsidR="0026793E" w:rsidRPr="0026793E">
        <w:tc>
          <w:tcPr>
            <w:tcW w:w="26015" w:type="dxa"/>
            <w:gridSpan w:val="29"/>
          </w:tcPr>
          <w:p w:rsidR="0026793E" w:rsidRPr="0026793E" w:rsidRDefault="0026793E">
            <w:pPr>
              <w:pStyle w:val="ConsPlusNormal"/>
            </w:pPr>
            <w:r w:rsidRPr="0026793E">
              <w:t>Данные по корректировке &lt;18&gt;</w:t>
            </w:r>
          </w:p>
        </w:tc>
      </w:tr>
      <w:tr w:rsidR="0026793E" w:rsidRPr="0026793E">
        <w:tc>
          <w:tcPr>
            <w:tcW w:w="26015" w:type="dxa"/>
            <w:gridSpan w:val="29"/>
          </w:tcPr>
          <w:p w:rsidR="0026793E" w:rsidRPr="0026793E" w:rsidRDefault="0026793E">
            <w:pPr>
              <w:pStyle w:val="ConsPlusNormal"/>
            </w:pPr>
            <w:r w:rsidRPr="0026793E">
              <w:t>Итого по корректировке &lt;19&gt;</w:t>
            </w:r>
          </w:p>
        </w:tc>
      </w:tr>
    </w:tbl>
    <w:p w:rsidR="0026793E" w:rsidRPr="0026793E" w:rsidRDefault="0026793E">
      <w:pPr>
        <w:sectPr w:rsidR="0026793E" w:rsidRPr="0026793E">
          <w:pgSz w:w="16838" w:h="11905" w:orient="landscape"/>
          <w:pgMar w:top="1701" w:right="1134" w:bottom="850" w:left="1134" w:header="0" w:footer="0" w:gutter="0"/>
          <w:cols w:space="720"/>
        </w:sectPr>
      </w:pPr>
    </w:p>
    <w:p w:rsidR="0026793E" w:rsidRPr="0026793E" w:rsidRDefault="0026793E">
      <w:pPr>
        <w:pStyle w:val="ConsPlusNormal"/>
        <w:jc w:val="both"/>
      </w:pPr>
    </w:p>
    <w:p w:rsidR="0026793E" w:rsidRPr="0026793E" w:rsidRDefault="0026793E">
      <w:pPr>
        <w:pStyle w:val="ConsPlusNonformat"/>
        <w:jc w:val="both"/>
      </w:pPr>
      <w:r w:rsidRPr="0026793E">
        <w:t xml:space="preserve">    --------------------------------</w:t>
      </w:r>
    </w:p>
    <w:p w:rsidR="0026793E" w:rsidRPr="0026793E" w:rsidRDefault="0026793E">
      <w:pPr>
        <w:pStyle w:val="ConsPlusNonformat"/>
        <w:jc w:val="both"/>
      </w:pPr>
      <w:bookmarkStart w:id="41" w:name="P547"/>
      <w:bookmarkEnd w:id="41"/>
      <w:r w:rsidRPr="0026793E">
        <w:t xml:space="preserve">    &lt;1&gt; Вид договора, заключаемого между заемщиком и юридическим лицом: ДДУ</w:t>
      </w:r>
    </w:p>
    <w:p w:rsidR="0026793E" w:rsidRPr="0026793E" w:rsidRDefault="0026793E">
      <w:pPr>
        <w:pStyle w:val="ConsPlusNonformat"/>
        <w:jc w:val="both"/>
      </w:pPr>
      <w:r w:rsidRPr="0026793E">
        <w:t xml:space="preserve">-  </w:t>
      </w:r>
      <w:proofErr w:type="gramStart"/>
      <w:r w:rsidRPr="0026793E">
        <w:t>договор  участия</w:t>
      </w:r>
      <w:proofErr w:type="gramEnd"/>
      <w:r w:rsidRPr="0026793E">
        <w:t xml:space="preserve">  в  долевом строительстве (ДДУ-1 - договор уступки прав</w:t>
      </w:r>
    </w:p>
    <w:p w:rsidR="0026793E" w:rsidRPr="0026793E" w:rsidRDefault="0026793E">
      <w:pPr>
        <w:pStyle w:val="ConsPlusNonformat"/>
        <w:jc w:val="both"/>
      </w:pPr>
      <w:proofErr w:type="gramStart"/>
      <w:r w:rsidRPr="0026793E">
        <w:t>требования  по</w:t>
      </w:r>
      <w:proofErr w:type="gramEnd"/>
      <w:r w:rsidRPr="0026793E">
        <w:t xml:space="preserve">  такому  договору)  в соответствии с Федеральным законом "Об</w:t>
      </w:r>
    </w:p>
    <w:p w:rsidR="0026793E" w:rsidRPr="0026793E" w:rsidRDefault="0026793E">
      <w:pPr>
        <w:pStyle w:val="ConsPlusNonformat"/>
        <w:jc w:val="both"/>
      </w:pPr>
      <w:proofErr w:type="gramStart"/>
      <w:r w:rsidRPr="0026793E">
        <w:t>участии  в</w:t>
      </w:r>
      <w:proofErr w:type="gramEnd"/>
      <w:r w:rsidRPr="0026793E">
        <w:t xml:space="preserve">  долевом  строительстве  многоквартирных  домов  и иных объектов</w:t>
      </w:r>
    </w:p>
    <w:p w:rsidR="0026793E" w:rsidRPr="0026793E" w:rsidRDefault="0026793E">
      <w:pPr>
        <w:pStyle w:val="ConsPlusNonformat"/>
        <w:jc w:val="both"/>
      </w:pPr>
      <w:proofErr w:type="gramStart"/>
      <w:r w:rsidRPr="0026793E">
        <w:t>недвижимости  и</w:t>
      </w:r>
      <w:proofErr w:type="gramEnd"/>
      <w:r w:rsidRPr="0026793E">
        <w:t xml:space="preserve">  о  внесении  изменений  в  некоторые  законодательные акты</w:t>
      </w:r>
    </w:p>
    <w:p w:rsidR="0026793E" w:rsidRPr="0026793E" w:rsidRDefault="0026793E">
      <w:pPr>
        <w:pStyle w:val="ConsPlusNonformat"/>
        <w:jc w:val="both"/>
      </w:pPr>
      <w:proofErr w:type="gramStart"/>
      <w:r w:rsidRPr="0026793E">
        <w:t>Российской  Федерации</w:t>
      </w:r>
      <w:proofErr w:type="gramEnd"/>
      <w:r w:rsidRPr="0026793E">
        <w:t>"  либо ДКП - договор купли-продажи на первичном рынке</w:t>
      </w:r>
    </w:p>
    <w:p w:rsidR="0026793E" w:rsidRPr="0026793E" w:rsidRDefault="0026793E">
      <w:pPr>
        <w:pStyle w:val="ConsPlusNonformat"/>
        <w:jc w:val="both"/>
      </w:pPr>
      <w:r w:rsidRPr="0026793E">
        <w:t>жилья.</w:t>
      </w:r>
    </w:p>
    <w:p w:rsidR="0026793E" w:rsidRPr="0026793E" w:rsidRDefault="0026793E">
      <w:pPr>
        <w:pStyle w:val="ConsPlusNonformat"/>
        <w:jc w:val="both"/>
      </w:pPr>
      <w:bookmarkStart w:id="42" w:name="P554"/>
      <w:bookmarkEnd w:id="42"/>
      <w:r w:rsidRPr="0026793E">
        <w:t xml:space="preserve">    &lt;2&gt; Указывается наименование и ИНН юридического лица.</w:t>
      </w:r>
    </w:p>
    <w:p w:rsidR="0026793E" w:rsidRPr="0026793E" w:rsidRDefault="0026793E">
      <w:pPr>
        <w:pStyle w:val="ConsPlusNonformat"/>
        <w:jc w:val="both"/>
      </w:pPr>
      <w:bookmarkStart w:id="43" w:name="P555"/>
      <w:bookmarkEnd w:id="43"/>
      <w:r w:rsidRPr="0026793E">
        <w:t xml:space="preserve">    &lt;3&gt;   Дата   регистрации   </w:t>
      </w:r>
      <w:proofErr w:type="gramStart"/>
      <w:r w:rsidRPr="0026793E">
        <w:t>указывается  в</w:t>
      </w:r>
      <w:proofErr w:type="gramEnd"/>
      <w:r w:rsidRPr="0026793E">
        <w:t xml:space="preserve">  формате:  день,  месяц,  год</w:t>
      </w:r>
    </w:p>
    <w:p w:rsidR="0026793E" w:rsidRPr="0026793E" w:rsidRDefault="0026793E">
      <w:pPr>
        <w:pStyle w:val="ConsPlusNonformat"/>
        <w:jc w:val="both"/>
      </w:pPr>
      <w:r w:rsidRPr="0026793E">
        <w:t xml:space="preserve">(ДД.ММ.ГГГГ).  </w:t>
      </w:r>
      <w:proofErr w:type="gramStart"/>
      <w:r w:rsidRPr="0026793E">
        <w:t>Данная  графа</w:t>
      </w:r>
      <w:proofErr w:type="gramEnd"/>
      <w:r w:rsidRPr="0026793E">
        <w:t xml:space="preserve">  не  заполняется  в случае приобретения жилого</w:t>
      </w:r>
    </w:p>
    <w:p w:rsidR="0026793E" w:rsidRPr="0026793E" w:rsidRDefault="0026793E">
      <w:pPr>
        <w:pStyle w:val="ConsPlusNonformat"/>
        <w:jc w:val="both"/>
      </w:pPr>
      <w:r w:rsidRPr="0026793E">
        <w:t>помещения по договору купли-продажи.</w:t>
      </w:r>
    </w:p>
    <w:p w:rsidR="0026793E" w:rsidRPr="0026793E" w:rsidRDefault="0026793E">
      <w:pPr>
        <w:pStyle w:val="ConsPlusNonformat"/>
        <w:jc w:val="both"/>
      </w:pPr>
      <w:bookmarkStart w:id="44" w:name="P558"/>
      <w:bookmarkEnd w:id="44"/>
      <w:r w:rsidRPr="0026793E">
        <w:t xml:space="preserve">    &lt;4&gt; Указывается:</w:t>
      </w:r>
    </w:p>
    <w:p w:rsidR="0026793E" w:rsidRPr="0026793E" w:rsidRDefault="0026793E">
      <w:pPr>
        <w:pStyle w:val="ConsPlusNonformat"/>
        <w:jc w:val="both"/>
      </w:pPr>
      <w:r w:rsidRPr="0026793E">
        <w:t xml:space="preserve">    </w:t>
      </w:r>
      <w:proofErr w:type="gramStart"/>
      <w:r w:rsidRPr="0026793E">
        <w:t>1  -</w:t>
      </w:r>
      <w:proofErr w:type="gramEnd"/>
      <w:r w:rsidRPr="0026793E">
        <w:t xml:space="preserve">  если  кредит  выдан на приобретение жилого помещения на первичном</w:t>
      </w:r>
    </w:p>
    <w:p w:rsidR="0026793E" w:rsidRPr="0026793E" w:rsidRDefault="0026793E">
      <w:pPr>
        <w:pStyle w:val="ConsPlusNonformat"/>
        <w:jc w:val="both"/>
      </w:pPr>
      <w:r w:rsidRPr="0026793E">
        <w:t>рынке жилья у юридического лица;</w:t>
      </w:r>
    </w:p>
    <w:p w:rsidR="0026793E" w:rsidRPr="0026793E" w:rsidRDefault="0026793E">
      <w:pPr>
        <w:pStyle w:val="ConsPlusNonformat"/>
        <w:jc w:val="both"/>
      </w:pPr>
      <w:r w:rsidRPr="0026793E">
        <w:t xml:space="preserve">    </w:t>
      </w:r>
      <w:proofErr w:type="gramStart"/>
      <w:r w:rsidRPr="0026793E">
        <w:t>2  -</w:t>
      </w:r>
      <w:proofErr w:type="gramEnd"/>
      <w:r w:rsidRPr="0026793E">
        <w:t xml:space="preserve">  если  кредит  выдан на погашение ранее выданного кредита, включая</w:t>
      </w:r>
    </w:p>
    <w:p w:rsidR="0026793E" w:rsidRPr="0026793E" w:rsidRDefault="0026793E">
      <w:pPr>
        <w:pStyle w:val="ConsPlusNonformat"/>
        <w:jc w:val="both"/>
      </w:pPr>
      <w:r w:rsidRPr="0026793E">
        <w:t>дополнительные соглашения о рефинансировании.</w:t>
      </w:r>
    </w:p>
    <w:p w:rsidR="0026793E" w:rsidRPr="0026793E" w:rsidRDefault="0026793E">
      <w:pPr>
        <w:pStyle w:val="ConsPlusNonformat"/>
        <w:jc w:val="both"/>
      </w:pPr>
      <w:bookmarkStart w:id="45" w:name="P563"/>
      <w:bookmarkEnd w:id="45"/>
      <w:r w:rsidRPr="0026793E">
        <w:t xml:space="preserve">    &lt;5</w:t>
      </w:r>
      <w:proofErr w:type="gramStart"/>
      <w:r w:rsidRPr="0026793E">
        <w:t>&gt;  Дата</w:t>
      </w:r>
      <w:proofErr w:type="gramEnd"/>
      <w:r w:rsidRPr="0026793E">
        <w:t xml:space="preserve">  рождения  указывается  в  формате: день, месяц, год рождения</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46" w:name="P565"/>
      <w:bookmarkEnd w:id="46"/>
      <w:r w:rsidRPr="0026793E">
        <w:t xml:space="preserve">    &lt;6</w:t>
      </w:r>
      <w:proofErr w:type="gramStart"/>
      <w:r w:rsidRPr="0026793E">
        <w:t>&gt;  Дата</w:t>
      </w:r>
      <w:proofErr w:type="gramEnd"/>
      <w:r w:rsidRPr="0026793E">
        <w:t xml:space="preserve">  выдачи  кредита  указывается  в  формате:  день,  месяц, год</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47" w:name="P567"/>
      <w:bookmarkEnd w:id="47"/>
      <w:r w:rsidRPr="0026793E">
        <w:t xml:space="preserve">    &lt;7</w:t>
      </w:r>
      <w:proofErr w:type="gramStart"/>
      <w:r w:rsidRPr="0026793E">
        <w:t>&gt;  Указывается</w:t>
      </w:r>
      <w:proofErr w:type="gramEnd"/>
      <w:r w:rsidRPr="0026793E">
        <w:t xml:space="preserve">  размер  внесенных  заемщиком  собственных  средств. В</w:t>
      </w:r>
    </w:p>
    <w:p w:rsidR="0026793E" w:rsidRPr="0026793E" w:rsidRDefault="0026793E">
      <w:pPr>
        <w:pStyle w:val="ConsPlusNonformat"/>
        <w:jc w:val="both"/>
      </w:pPr>
      <w:proofErr w:type="gramStart"/>
      <w:r w:rsidRPr="0026793E">
        <w:t>случае  выдачи</w:t>
      </w:r>
      <w:proofErr w:type="gramEnd"/>
      <w:r w:rsidRPr="0026793E">
        <w:t xml:space="preserve">  кредита  на  погашение  ранее  выданного  кредита  или  при</w:t>
      </w:r>
    </w:p>
    <w:p w:rsidR="0026793E" w:rsidRPr="0026793E" w:rsidRDefault="0026793E">
      <w:pPr>
        <w:pStyle w:val="ConsPlusNonformat"/>
        <w:jc w:val="both"/>
      </w:pPr>
      <w:r w:rsidRPr="0026793E">
        <w:t>заключении дополнительного соглашения о рефинансировании указывается "0".</w:t>
      </w:r>
    </w:p>
    <w:p w:rsidR="0026793E" w:rsidRPr="0026793E" w:rsidRDefault="0026793E">
      <w:pPr>
        <w:pStyle w:val="ConsPlusNonformat"/>
        <w:jc w:val="both"/>
      </w:pPr>
      <w:bookmarkStart w:id="48" w:name="P570"/>
      <w:bookmarkEnd w:id="48"/>
      <w:r w:rsidRPr="0026793E">
        <w:t xml:space="preserve">    &lt;8&gt;   Указывается   размер   доли   </w:t>
      </w:r>
      <w:proofErr w:type="gramStart"/>
      <w:r w:rsidRPr="0026793E">
        <w:t>собственных  и</w:t>
      </w:r>
      <w:proofErr w:type="gramEnd"/>
      <w:r w:rsidRPr="0026793E">
        <w:t xml:space="preserve">  заемных  средств  в</w:t>
      </w:r>
    </w:p>
    <w:p w:rsidR="0026793E" w:rsidRPr="0026793E" w:rsidRDefault="0026793E">
      <w:pPr>
        <w:pStyle w:val="ConsPlusNonformat"/>
        <w:jc w:val="both"/>
      </w:pPr>
      <w:r w:rsidRPr="0026793E">
        <w:t>соответствии с подпунктом "в" пункта 10 Правил предоставления субсидий.</w:t>
      </w:r>
    </w:p>
    <w:p w:rsidR="0026793E" w:rsidRPr="0026793E" w:rsidRDefault="0026793E">
      <w:pPr>
        <w:pStyle w:val="ConsPlusNonformat"/>
        <w:jc w:val="both"/>
      </w:pPr>
      <w:r w:rsidRPr="0026793E">
        <w:t xml:space="preserve">    </w:t>
      </w:r>
      <w:proofErr w:type="gramStart"/>
      <w:r w:rsidRPr="0026793E">
        <w:t>Для  кредитов</w:t>
      </w:r>
      <w:proofErr w:type="gramEnd"/>
      <w:r w:rsidRPr="0026793E">
        <w:t>,  выданных  на  погашение ранее выданных кредитов или при</w:t>
      </w:r>
    </w:p>
    <w:p w:rsidR="0026793E" w:rsidRPr="0026793E" w:rsidRDefault="0026793E">
      <w:pPr>
        <w:pStyle w:val="ConsPlusNonformat"/>
        <w:jc w:val="both"/>
      </w:pPr>
      <w:proofErr w:type="gramStart"/>
      <w:r w:rsidRPr="0026793E">
        <w:t>заключении  дополнительного</w:t>
      </w:r>
      <w:proofErr w:type="gramEnd"/>
      <w:r w:rsidRPr="0026793E">
        <w:t xml:space="preserve">  соглашения  о  рефинансировании,  в  графе  18</w:t>
      </w:r>
    </w:p>
    <w:p w:rsidR="0026793E" w:rsidRPr="0026793E" w:rsidRDefault="0026793E">
      <w:pPr>
        <w:pStyle w:val="ConsPlusNonformat"/>
        <w:jc w:val="both"/>
      </w:pPr>
      <w:r w:rsidRPr="0026793E">
        <w:t>указывается "0".</w:t>
      </w:r>
    </w:p>
    <w:p w:rsidR="0026793E" w:rsidRPr="0026793E" w:rsidRDefault="0026793E">
      <w:pPr>
        <w:pStyle w:val="ConsPlusNonformat"/>
        <w:jc w:val="both"/>
      </w:pPr>
      <w:bookmarkStart w:id="49" w:name="P575"/>
      <w:bookmarkEnd w:id="49"/>
      <w:r w:rsidRPr="0026793E">
        <w:t xml:space="preserve">    &lt;9</w:t>
      </w:r>
      <w:proofErr w:type="gramStart"/>
      <w:r w:rsidRPr="0026793E">
        <w:t>&gt;  Указывается</w:t>
      </w:r>
      <w:proofErr w:type="gramEnd"/>
      <w:r w:rsidRPr="0026793E">
        <w:t xml:space="preserve">  период  3  или 5 или 8 лет или количество месяцев при</w:t>
      </w:r>
    </w:p>
    <w:p w:rsidR="0026793E" w:rsidRPr="0026793E" w:rsidRDefault="0026793E">
      <w:pPr>
        <w:pStyle w:val="ConsPlusNonformat"/>
        <w:jc w:val="both"/>
      </w:pPr>
      <w:r w:rsidRPr="0026793E">
        <w:t>субсидировании всего срока действия кредитного договора (договора займа).</w:t>
      </w:r>
    </w:p>
    <w:p w:rsidR="0026793E" w:rsidRPr="0026793E" w:rsidRDefault="0026793E">
      <w:pPr>
        <w:pStyle w:val="ConsPlusNonformat"/>
        <w:jc w:val="both"/>
      </w:pPr>
      <w:bookmarkStart w:id="50" w:name="P577"/>
      <w:bookmarkEnd w:id="50"/>
      <w:r w:rsidRPr="0026793E">
        <w:t xml:space="preserve">    &lt;10</w:t>
      </w:r>
      <w:proofErr w:type="gramStart"/>
      <w:r w:rsidRPr="0026793E">
        <w:t>&gt;  Дата</w:t>
      </w:r>
      <w:proofErr w:type="gramEnd"/>
      <w:r w:rsidRPr="0026793E">
        <w:t xml:space="preserve">  возобновления  периода,  в течение которого предоставляется</w:t>
      </w:r>
    </w:p>
    <w:p w:rsidR="0026793E" w:rsidRPr="0026793E" w:rsidRDefault="0026793E">
      <w:pPr>
        <w:pStyle w:val="ConsPlusNonformat"/>
        <w:jc w:val="both"/>
      </w:pPr>
      <w:r w:rsidRPr="0026793E">
        <w:t>субсидия, указывается в формате: день, месяц, год (ДД.ММ.ГГГГ).</w:t>
      </w:r>
    </w:p>
    <w:p w:rsidR="0026793E" w:rsidRPr="0026793E" w:rsidRDefault="0026793E">
      <w:pPr>
        <w:pStyle w:val="ConsPlusNonformat"/>
        <w:jc w:val="both"/>
      </w:pPr>
      <w:bookmarkStart w:id="51" w:name="P579"/>
      <w:bookmarkEnd w:id="51"/>
      <w:r w:rsidRPr="0026793E">
        <w:t xml:space="preserve">    &lt;11</w:t>
      </w:r>
      <w:proofErr w:type="gramStart"/>
      <w:r w:rsidRPr="0026793E">
        <w:t>&gt;  Расчет</w:t>
      </w:r>
      <w:proofErr w:type="gramEnd"/>
      <w:r w:rsidRPr="0026793E">
        <w:t>:  значение  графы  19  плюс  2  процентных  пункта и минус</w:t>
      </w:r>
    </w:p>
    <w:p w:rsidR="0026793E" w:rsidRPr="0026793E" w:rsidRDefault="0026793E">
      <w:pPr>
        <w:pStyle w:val="ConsPlusNonformat"/>
        <w:jc w:val="both"/>
      </w:pPr>
      <w:proofErr w:type="gramStart"/>
      <w:r w:rsidRPr="0026793E">
        <w:t>значение  графы</w:t>
      </w:r>
      <w:proofErr w:type="gramEnd"/>
      <w:r w:rsidRPr="0026793E">
        <w:t xml:space="preserve">  20.  </w:t>
      </w:r>
      <w:proofErr w:type="gramStart"/>
      <w:r w:rsidRPr="0026793E">
        <w:t>В  случае</w:t>
      </w:r>
      <w:proofErr w:type="gramEnd"/>
      <w:r w:rsidRPr="0026793E">
        <w:t xml:space="preserve"> если значение графы 20 менее 6 процентов, в</w:t>
      </w:r>
    </w:p>
    <w:p w:rsidR="0026793E" w:rsidRPr="0026793E" w:rsidRDefault="0026793E">
      <w:pPr>
        <w:pStyle w:val="ConsPlusNonformat"/>
        <w:jc w:val="both"/>
      </w:pPr>
      <w:proofErr w:type="gramStart"/>
      <w:r w:rsidRPr="0026793E">
        <w:t>расчет  принимается</w:t>
      </w:r>
      <w:proofErr w:type="gramEnd"/>
      <w:r w:rsidRPr="0026793E">
        <w:t xml:space="preserve">  значение,  равное  6 процентам. В случае если значение</w:t>
      </w:r>
    </w:p>
    <w:p w:rsidR="0026793E" w:rsidRPr="0026793E" w:rsidRDefault="0026793E">
      <w:pPr>
        <w:pStyle w:val="ConsPlusNonformat"/>
        <w:jc w:val="both"/>
      </w:pPr>
      <w:proofErr w:type="gramStart"/>
      <w:r w:rsidRPr="0026793E">
        <w:t>графы  20</w:t>
      </w:r>
      <w:proofErr w:type="gramEnd"/>
      <w:r w:rsidRPr="0026793E">
        <w:t xml:space="preserve">  менее  5  процентов,  в  расчет  принимается  значение, равное 5</w:t>
      </w:r>
    </w:p>
    <w:p w:rsidR="0026793E" w:rsidRPr="0026793E" w:rsidRDefault="0026793E">
      <w:pPr>
        <w:pStyle w:val="ConsPlusNonformat"/>
        <w:jc w:val="both"/>
      </w:pPr>
      <w:r w:rsidRPr="0026793E">
        <w:t>процентам.</w:t>
      </w:r>
    </w:p>
    <w:p w:rsidR="0026793E" w:rsidRPr="0026793E" w:rsidRDefault="0026793E">
      <w:pPr>
        <w:pStyle w:val="ConsPlusNonformat"/>
        <w:jc w:val="both"/>
      </w:pPr>
      <w:bookmarkStart w:id="52" w:name="P584"/>
      <w:bookmarkEnd w:id="52"/>
      <w:r w:rsidRPr="0026793E">
        <w:t xml:space="preserve">    &lt;12</w:t>
      </w:r>
      <w:proofErr w:type="gramStart"/>
      <w:r w:rsidRPr="0026793E">
        <w:t>&gt;  Расчет</w:t>
      </w:r>
      <w:proofErr w:type="gramEnd"/>
      <w:r w:rsidRPr="0026793E">
        <w:t>:  значение  графы  24  разделить  на  значение  графы 20 и</w:t>
      </w:r>
    </w:p>
    <w:p w:rsidR="0026793E" w:rsidRPr="0026793E" w:rsidRDefault="0026793E">
      <w:pPr>
        <w:pStyle w:val="ConsPlusNonformat"/>
        <w:jc w:val="both"/>
      </w:pPr>
      <w:proofErr w:type="gramStart"/>
      <w:r w:rsidRPr="0026793E">
        <w:t>умножить  на</w:t>
      </w:r>
      <w:proofErr w:type="gramEnd"/>
      <w:r w:rsidRPr="0026793E">
        <w:t xml:space="preserve">  значение  графы  23.  В случае если значение графы 20 менее 6</w:t>
      </w:r>
    </w:p>
    <w:p w:rsidR="0026793E" w:rsidRPr="0026793E" w:rsidRDefault="0026793E">
      <w:pPr>
        <w:pStyle w:val="ConsPlusNonformat"/>
        <w:jc w:val="both"/>
      </w:pPr>
      <w:r w:rsidRPr="0026793E">
        <w:t>процентов, в расчет принимается значение, равное 6 процентам. В случае если</w:t>
      </w:r>
    </w:p>
    <w:p w:rsidR="0026793E" w:rsidRPr="0026793E" w:rsidRDefault="0026793E">
      <w:pPr>
        <w:pStyle w:val="ConsPlusNonformat"/>
        <w:jc w:val="both"/>
      </w:pPr>
      <w:proofErr w:type="gramStart"/>
      <w:r w:rsidRPr="0026793E">
        <w:t>значение  графы</w:t>
      </w:r>
      <w:proofErr w:type="gramEnd"/>
      <w:r w:rsidRPr="0026793E">
        <w:t xml:space="preserve"> 20 менее 5 процентов, в расчет принимается значение, равное</w:t>
      </w:r>
    </w:p>
    <w:p w:rsidR="0026793E" w:rsidRPr="0026793E" w:rsidRDefault="0026793E">
      <w:pPr>
        <w:pStyle w:val="ConsPlusNonformat"/>
        <w:jc w:val="both"/>
      </w:pPr>
      <w:r w:rsidRPr="0026793E">
        <w:t>5 процентам.</w:t>
      </w:r>
    </w:p>
    <w:p w:rsidR="0026793E" w:rsidRPr="0026793E" w:rsidRDefault="0026793E">
      <w:pPr>
        <w:pStyle w:val="ConsPlusNonformat"/>
        <w:jc w:val="both"/>
      </w:pPr>
      <w:bookmarkStart w:id="53" w:name="P589"/>
      <w:bookmarkEnd w:id="53"/>
      <w:r w:rsidRPr="0026793E">
        <w:t xml:space="preserve">    &lt;13&gt;       По       Общероссийскому       классификатору       объектов</w:t>
      </w:r>
    </w:p>
    <w:p w:rsidR="0026793E" w:rsidRPr="0026793E" w:rsidRDefault="0026793E">
      <w:pPr>
        <w:pStyle w:val="ConsPlusNonformat"/>
        <w:jc w:val="both"/>
      </w:pPr>
      <w:r w:rsidRPr="0026793E">
        <w:t>административно-территориального деления ОК 019-95 (ОКАТО).</w:t>
      </w:r>
    </w:p>
    <w:p w:rsidR="0026793E" w:rsidRPr="0026793E" w:rsidRDefault="0026793E">
      <w:pPr>
        <w:pStyle w:val="ConsPlusNonformat"/>
        <w:jc w:val="both"/>
      </w:pPr>
      <w:bookmarkStart w:id="54" w:name="P591"/>
      <w:bookmarkEnd w:id="54"/>
      <w:r w:rsidRPr="0026793E">
        <w:t xml:space="preserve">    &lt;14&gt; Включаются значения граф 3, 5, 15, 16, 24, 25 и 29.</w:t>
      </w:r>
    </w:p>
    <w:p w:rsidR="0026793E" w:rsidRPr="0026793E" w:rsidRDefault="0026793E">
      <w:pPr>
        <w:pStyle w:val="ConsPlusNonformat"/>
        <w:jc w:val="both"/>
      </w:pPr>
      <w:bookmarkStart w:id="55" w:name="P592"/>
      <w:bookmarkEnd w:id="55"/>
      <w:r w:rsidRPr="0026793E">
        <w:t xml:space="preserve">    &lt;15&gt; Включаются значения граф 3, 5, 15, 16, 24, 25 и 29.</w:t>
      </w:r>
    </w:p>
    <w:p w:rsidR="0026793E" w:rsidRPr="0026793E" w:rsidRDefault="0026793E">
      <w:pPr>
        <w:pStyle w:val="ConsPlusNonformat"/>
        <w:jc w:val="both"/>
      </w:pPr>
      <w:bookmarkStart w:id="56" w:name="P593"/>
      <w:bookmarkEnd w:id="56"/>
      <w:r w:rsidRPr="0026793E">
        <w:t xml:space="preserve">    &lt;16&gt; Включаются значения граф 3, 5, 15, 16, 24, 25 и 29.</w:t>
      </w:r>
    </w:p>
    <w:p w:rsidR="0026793E" w:rsidRPr="0026793E" w:rsidRDefault="0026793E">
      <w:pPr>
        <w:pStyle w:val="ConsPlusNonformat"/>
        <w:jc w:val="both"/>
      </w:pPr>
      <w:bookmarkStart w:id="57" w:name="P594"/>
      <w:bookmarkEnd w:id="57"/>
      <w:r w:rsidRPr="0026793E">
        <w:t xml:space="preserve">    &lt;17&gt; Включаются значения граф 3, 5, 15, 16, 24, 25 и 29. Если ипотечных</w:t>
      </w:r>
    </w:p>
    <w:p w:rsidR="0026793E" w:rsidRPr="0026793E" w:rsidRDefault="0026793E">
      <w:pPr>
        <w:pStyle w:val="ConsPlusNonformat"/>
        <w:jc w:val="both"/>
      </w:pPr>
      <w:proofErr w:type="gramStart"/>
      <w:r w:rsidRPr="0026793E">
        <w:t>агентов  несколько</w:t>
      </w:r>
      <w:proofErr w:type="gramEnd"/>
      <w:r w:rsidRPr="0026793E">
        <w:t>, указывается сумма недополученных доходов, причитающаяся</w:t>
      </w:r>
    </w:p>
    <w:p w:rsidR="0026793E" w:rsidRPr="0026793E" w:rsidRDefault="0026793E">
      <w:pPr>
        <w:pStyle w:val="ConsPlusNonformat"/>
        <w:jc w:val="both"/>
      </w:pPr>
      <w:r w:rsidRPr="0026793E">
        <w:t>каждому ипотечному агенту.</w:t>
      </w:r>
    </w:p>
    <w:p w:rsidR="0026793E" w:rsidRPr="0026793E" w:rsidRDefault="0026793E">
      <w:pPr>
        <w:pStyle w:val="ConsPlusNonformat"/>
        <w:jc w:val="both"/>
      </w:pPr>
      <w:bookmarkStart w:id="58" w:name="P597"/>
      <w:bookmarkEnd w:id="58"/>
      <w:r w:rsidRPr="0026793E">
        <w:t xml:space="preserve">    &lt;18&gt; Включаются значения граф 1 - 29 по каждому кредитному договору, по</w:t>
      </w:r>
    </w:p>
    <w:p w:rsidR="0026793E" w:rsidRPr="0026793E" w:rsidRDefault="0026793E">
      <w:pPr>
        <w:pStyle w:val="ConsPlusNonformat"/>
        <w:jc w:val="both"/>
      </w:pPr>
      <w:r w:rsidRPr="0026793E">
        <w:t>которому произведена корректировка.</w:t>
      </w:r>
    </w:p>
    <w:p w:rsidR="0026793E" w:rsidRPr="0026793E" w:rsidRDefault="0026793E">
      <w:pPr>
        <w:pStyle w:val="ConsPlusNonformat"/>
        <w:jc w:val="both"/>
      </w:pPr>
      <w:bookmarkStart w:id="59" w:name="P599"/>
      <w:bookmarkEnd w:id="59"/>
      <w:r w:rsidRPr="0026793E">
        <w:t xml:space="preserve">    &lt;19</w:t>
      </w:r>
      <w:proofErr w:type="gramStart"/>
      <w:r w:rsidRPr="0026793E">
        <w:t>&gt;  Включаются</w:t>
      </w:r>
      <w:proofErr w:type="gramEnd"/>
      <w:r w:rsidRPr="0026793E">
        <w:t xml:space="preserve">  значения  граф  3, 5, 15, 16, 24, 25 и 29, по которым</w:t>
      </w:r>
    </w:p>
    <w:p w:rsidR="0026793E" w:rsidRPr="0026793E" w:rsidRDefault="0026793E">
      <w:pPr>
        <w:pStyle w:val="ConsPlusNonformat"/>
        <w:jc w:val="both"/>
      </w:pPr>
      <w:r w:rsidRPr="0026793E">
        <w:t>произведена корректировка.</w:t>
      </w:r>
    </w:p>
    <w:p w:rsidR="0026793E" w:rsidRPr="0026793E" w:rsidRDefault="0026793E">
      <w:pPr>
        <w:pStyle w:val="ConsPlusNonformat"/>
        <w:jc w:val="both"/>
      </w:pPr>
    </w:p>
    <w:p w:rsidR="0026793E" w:rsidRPr="0026793E" w:rsidRDefault="0026793E">
      <w:pPr>
        <w:pStyle w:val="ConsPlusNonformat"/>
        <w:jc w:val="both"/>
      </w:pPr>
      <w:r w:rsidRPr="0026793E">
        <w:t xml:space="preserve">              Для кредитных организаций по выданным кредитам</w:t>
      </w:r>
    </w:p>
    <w:p w:rsidR="0026793E" w:rsidRPr="0026793E" w:rsidRDefault="0026793E">
      <w:pPr>
        <w:pStyle w:val="ConsPlusNonformat"/>
        <w:jc w:val="both"/>
      </w:pPr>
      <w:r w:rsidRPr="0026793E">
        <w:t xml:space="preserve">              на приобретение жилых помещений, расположенных</w:t>
      </w:r>
    </w:p>
    <w:p w:rsidR="0026793E" w:rsidRPr="0026793E" w:rsidRDefault="0026793E">
      <w:pPr>
        <w:pStyle w:val="ConsPlusNonformat"/>
        <w:jc w:val="both"/>
      </w:pPr>
      <w:r w:rsidRPr="0026793E">
        <w:t xml:space="preserve">            на территории Российской Федерации, за исключением</w:t>
      </w:r>
    </w:p>
    <w:p w:rsidR="0026793E" w:rsidRPr="0026793E" w:rsidRDefault="0026793E">
      <w:pPr>
        <w:pStyle w:val="ConsPlusNonformat"/>
        <w:jc w:val="both"/>
      </w:pPr>
      <w:r w:rsidRPr="0026793E">
        <w:t xml:space="preserve">              территории Дальневосточного федерального округа</w:t>
      </w:r>
    </w:p>
    <w:p w:rsidR="0026793E" w:rsidRPr="0026793E" w:rsidRDefault="0026793E">
      <w:pPr>
        <w:pStyle w:val="ConsPlusNormal"/>
        <w:jc w:val="both"/>
      </w:pPr>
    </w:p>
    <w:p w:rsidR="0026793E" w:rsidRPr="0026793E" w:rsidRDefault="0026793E">
      <w:pPr>
        <w:sectPr w:rsidR="0026793E" w:rsidRPr="0026793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794"/>
        <w:gridCol w:w="624"/>
        <w:gridCol w:w="680"/>
        <w:gridCol w:w="1304"/>
        <w:gridCol w:w="907"/>
        <w:gridCol w:w="680"/>
        <w:gridCol w:w="680"/>
        <w:gridCol w:w="680"/>
        <w:gridCol w:w="1077"/>
        <w:gridCol w:w="1134"/>
        <w:gridCol w:w="907"/>
        <w:gridCol w:w="737"/>
        <w:gridCol w:w="624"/>
        <w:gridCol w:w="794"/>
        <w:gridCol w:w="794"/>
        <w:gridCol w:w="737"/>
        <w:gridCol w:w="1134"/>
        <w:gridCol w:w="1020"/>
        <w:gridCol w:w="1191"/>
        <w:gridCol w:w="850"/>
        <w:gridCol w:w="1020"/>
        <w:gridCol w:w="907"/>
        <w:gridCol w:w="1204"/>
        <w:gridCol w:w="794"/>
        <w:gridCol w:w="1020"/>
        <w:gridCol w:w="794"/>
      </w:tblGrid>
      <w:tr w:rsidR="0026793E" w:rsidRPr="0026793E">
        <w:tc>
          <w:tcPr>
            <w:tcW w:w="604" w:type="dxa"/>
            <w:vMerge w:val="restart"/>
          </w:tcPr>
          <w:p w:rsidR="0026793E" w:rsidRPr="0026793E" w:rsidRDefault="0026793E">
            <w:pPr>
              <w:pStyle w:val="ConsPlusNormal"/>
              <w:jc w:val="center"/>
            </w:pPr>
            <w:r w:rsidRPr="0026793E">
              <w:lastRenderedPageBreak/>
              <w:t>N п/п</w:t>
            </w:r>
          </w:p>
        </w:tc>
        <w:tc>
          <w:tcPr>
            <w:tcW w:w="3402" w:type="dxa"/>
            <w:gridSpan w:val="4"/>
          </w:tcPr>
          <w:p w:rsidR="0026793E" w:rsidRPr="0026793E" w:rsidRDefault="0026793E">
            <w:pPr>
              <w:pStyle w:val="ConsPlusNormal"/>
              <w:jc w:val="center"/>
            </w:pPr>
            <w:r w:rsidRPr="0026793E">
              <w:t>Сведения, указанные в договоре о приобретении жилого помещения</w:t>
            </w:r>
          </w:p>
        </w:tc>
        <w:tc>
          <w:tcPr>
            <w:tcW w:w="907" w:type="dxa"/>
            <w:vMerge w:val="restart"/>
          </w:tcPr>
          <w:p w:rsidR="0026793E" w:rsidRPr="0026793E" w:rsidRDefault="0026793E">
            <w:pPr>
              <w:pStyle w:val="ConsPlusNormal"/>
              <w:jc w:val="center"/>
            </w:pPr>
            <w:r w:rsidRPr="0026793E">
              <w:t>Стоимость жилого помещения по договору (рублей)</w:t>
            </w:r>
          </w:p>
        </w:tc>
        <w:tc>
          <w:tcPr>
            <w:tcW w:w="680" w:type="dxa"/>
            <w:vMerge w:val="restart"/>
          </w:tcPr>
          <w:p w:rsidR="0026793E" w:rsidRPr="0026793E" w:rsidRDefault="0026793E">
            <w:pPr>
              <w:pStyle w:val="ConsPlusNormal"/>
              <w:jc w:val="center"/>
            </w:pPr>
            <w:r w:rsidRPr="0026793E">
              <w:t>Цель кредита &lt;4&gt;</w:t>
            </w:r>
          </w:p>
        </w:tc>
        <w:tc>
          <w:tcPr>
            <w:tcW w:w="2437" w:type="dxa"/>
            <w:gridSpan w:val="3"/>
          </w:tcPr>
          <w:p w:rsidR="0026793E" w:rsidRPr="0026793E" w:rsidRDefault="0026793E">
            <w:pPr>
              <w:pStyle w:val="ConsPlusNormal"/>
              <w:jc w:val="center"/>
            </w:pPr>
            <w:r w:rsidRPr="0026793E">
              <w:t>Дата рождения детей, родившихся с 1 января 2018 г. по 31 декабря 2022 г. &lt;5&gt;</w:t>
            </w:r>
          </w:p>
        </w:tc>
        <w:tc>
          <w:tcPr>
            <w:tcW w:w="9072" w:type="dxa"/>
            <w:gridSpan w:val="10"/>
          </w:tcPr>
          <w:p w:rsidR="0026793E" w:rsidRPr="0026793E" w:rsidRDefault="0026793E">
            <w:pPr>
              <w:pStyle w:val="ConsPlusNormal"/>
              <w:jc w:val="center"/>
            </w:pPr>
            <w:r w:rsidRPr="0026793E">
              <w:t>Параметры жилищного (ипотечного) кредита</w:t>
            </w:r>
          </w:p>
        </w:tc>
        <w:tc>
          <w:tcPr>
            <w:tcW w:w="2777" w:type="dxa"/>
            <w:gridSpan w:val="3"/>
          </w:tcPr>
          <w:p w:rsidR="0026793E" w:rsidRPr="0026793E" w:rsidRDefault="0026793E">
            <w:pPr>
              <w:pStyle w:val="ConsPlusNormal"/>
              <w:jc w:val="center"/>
            </w:pPr>
            <w:r w:rsidRPr="0026793E">
              <w:t>Параметры субсидии</w:t>
            </w:r>
          </w:p>
        </w:tc>
        <w:tc>
          <w:tcPr>
            <w:tcW w:w="1204" w:type="dxa"/>
            <w:vMerge w:val="restart"/>
          </w:tcPr>
          <w:p w:rsidR="0026793E" w:rsidRPr="0026793E" w:rsidRDefault="0026793E">
            <w:pPr>
              <w:pStyle w:val="ConsPlusNormal"/>
              <w:jc w:val="center"/>
            </w:pPr>
            <w:r w:rsidRPr="0026793E">
              <w:t>Код территории (субъекта Российской Федерации), на которой расположено жилое помещение &lt;11&gt;</w:t>
            </w:r>
          </w:p>
        </w:tc>
        <w:tc>
          <w:tcPr>
            <w:tcW w:w="794" w:type="dxa"/>
            <w:vMerge w:val="restart"/>
          </w:tcPr>
          <w:p w:rsidR="0026793E" w:rsidRPr="0026793E" w:rsidRDefault="0026793E">
            <w:pPr>
              <w:pStyle w:val="ConsPlusNormal"/>
              <w:jc w:val="center"/>
            </w:pPr>
            <w:r w:rsidRPr="0026793E">
              <w:t>Дата совершения сделки по уступке прав требования по кредиту (займу)</w:t>
            </w:r>
          </w:p>
        </w:tc>
        <w:tc>
          <w:tcPr>
            <w:tcW w:w="1020" w:type="dxa"/>
            <w:vMerge w:val="restart"/>
          </w:tcPr>
          <w:p w:rsidR="0026793E" w:rsidRPr="0026793E" w:rsidRDefault="0026793E">
            <w:pPr>
              <w:pStyle w:val="ConsPlusNormal"/>
              <w:jc w:val="center"/>
            </w:pPr>
            <w:r w:rsidRPr="0026793E">
              <w:t>ИНН ипотечного агента (в случае уступки прав требования ипотечному агенту)</w:t>
            </w:r>
          </w:p>
        </w:tc>
        <w:tc>
          <w:tcPr>
            <w:tcW w:w="794" w:type="dxa"/>
            <w:vMerge w:val="restart"/>
          </w:tcPr>
          <w:p w:rsidR="0026793E" w:rsidRPr="0026793E" w:rsidRDefault="0026793E">
            <w:pPr>
              <w:pStyle w:val="ConsPlusNormal"/>
              <w:jc w:val="center"/>
            </w:pPr>
            <w:r w:rsidRPr="0026793E">
              <w:t>Сумма недополученного дохода, причитающаяся ипотечному агенту</w:t>
            </w:r>
          </w:p>
        </w:tc>
      </w:tr>
      <w:tr w:rsidR="0026793E" w:rsidRPr="0026793E">
        <w:tc>
          <w:tcPr>
            <w:tcW w:w="604" w:type="dxa"/>
            <w:vMerge/>
          </w:tcPr>
          <w:p w:rsidR="0026793E" w:rsidRPr="0026793E" w:rsidRDefault="0026793E"/>
        </w:tc>
        <w:tc>
          <w:tcPr>
            <w:tcW w:w="794" w:type="dxa"/>
            <w:vMerge w:val="restart"/>
          </w:tcPr>
          <w:p w:rsidR="0026793E" w:rsidRPr="0026793E" w:rsidRDefault="0026793E">
            <w:pPr>
              <w:pStyle w:val="ConsPlusNormal"/>
              <w:jc w:val="center"/>
            </w:pPr>
            <w:r w:rsidRPr="0026793E">
              <w:t>вид договора &lt;1&gt;</w:t>
            </w:r>
          </w:p>
        </w:tc>
        <w:tc>
          <w:tcPr>
            <w:tcW w:w="624" w:type="dxa"/>
            <w:vMerge w:val="restart"/>
          </w:tcPr>
          <w:p w:rsidR="0026793E" w:rsidRPr="0026793E" w:rsidRDefault="0026793E">
            <w:pPr>
              <w:pStyle w:val="ConsPlusNormal"/>
              <w:jc w:val="center"/>
            </w:pPr>
            <w:r w:rsidRPr="0026793E">
              <w:t>площадь (кв. метров)</w:t>
            </w:r>
          </w:p>
        </w:tc>
        <w:tc>
          <w:tcPr>
            <w:tcW w:w="680" w:type="dxa"/>
            <w:vMerge w:val="restart"/>
          </w:tcPr>
          <w:p w:rsidR="0026793E" w:rsidRPr="0026793E" w:rsidRDefault="0026793E">
            <w:pPr>
              <w:pStyle w:val="ConsPlusNormal"/>
              <w:jc w:val="center"/>
            </w:pPr>
            <w:r w:rsidRPr="0026793E">
              <w:t>юридическое лицо по договору &lt;2&gt;</w:t>
            </w:r>
          </w:p>
        </w:tc>
        <w:tc>
          <w:tcPr>
            <w:tcW w:w="1304" w:type="dxa"/>
            <w:vMerge w:val="restart"/>
          </w:tcPr>
          <w:p w:rsidR="0026793E" w:rsidRPr="0026793E" w:rsidRDefault="0026793E">
            <w:pPr>
              <w:pStyle w:val="ConsPlusNormal"/>
              <w:jc w:val="center"/>
            </w:pPr>
            <w:r w:rsidRPr="0026793E">
              <w:t>дата регистрации договора участия в долевом строительстве/договора уступки прав требования по договору участия в долевом строительстве &lt;3&gt;)</w:t>
            </w:r>
          </w:p>
        </w:tc>
        <w:tc>
          <w:tcPr>
            <w:tcW w:w="907" w:type="dxa"/>
            <w:vMerge/>
          </w:tcPr>
          <w:p w:rsidR="0026793E" w:rsidRPr="0026793E" w:rsidRDefault="0026793E"/>
        </w:tc>
        <w:tc>
          <w:tcPr>
            <w:tcW w:w="680" w:type="dxa"/>
            <w:vMerge/>
          </w:tcPr>
          <w:p w:rsidR="0026793E" w:rsidRPr="0026793E" w:rsidRDefault="0026793E"/>
        </w:tc>
        <w:tc>
          <w:tcPr>
            <w:tcW w:w="680" w:type="dxa"/>
            <w:vMerge w:val="restart"/>
          </w:tcPr>
          <w:p w:rsidR="0026793E" w:rsidRPr="0026793E" w:rsidRDefault="0026793E">
            <w:pPr>
              <w:pStyle w:val="ConsPlusNormal"/>
              <w:jc w:val="center"/>
            </w:pPr>
            <w:r w:rsidRPr="0026793E">
              <w:t>дата рождения второго ребенка</w:t>
            </w:r>
          </w:p>
        </w:tc>
        <w:tc>
          <w:tcPr>
            <w:tcW w:w="680" w:type="dxa"/>
            <w:vMerge w:val="restart"/>
          </w:tcPr>
          <w:p w:rsidR="0026793E" w:rsidRPr="0026793E" w:rsidRDefault="0026793E">
            <w:pPr>
              <w:pStyle w:val="ConsPlusNormal"/>
              <w:jc w:val="center"/>
            </w:pPr>
            <w:r w:rsidRPr="0026793E">
              <w:t>дата рождения третьего ребенка</w:t>
            </w:r>
          </w:p>
        </w:tc>
        <w:tc>
          <w:tcPr>
            <w:tcW w:w="1077" w:type="dxa"/>
            <w:vMerge w:val="restart"/>
          </w:tcPr>
          <w:p w:rsidR="0026793E" w:rsidRPr="0026793E" w:rsidRDefault="0026793E">
            <w:pPr>
              <w:pStyle w:val="ConsPlusNormal"/>
              <w:jc w:val="center"/>
            </w:pPr>
            <w:r w:rsidRPr="0026793E">
              <w:t>дата рождения последующего ребенка</w:t>
            </w:r>
          </w:p>
        </w:tc>
        <w:tc>
          <w:tcPr>
            <w:tcW w:w="1134" w:type="dxa"/>
            <w:vMerge w:val="restart"/>
          </w:tcPr>
          <w:p w:rsidR="0026793E" w:rsidRPr="0026793E" w:rsidRDefault="0026793E">
            <w:pPr>
              <w:pStyle w:val="ConsPlusNormal"/>
              <w:jc w:val="center"/>
            </w:pPr>
            <w:r w:rsidRPr="0026793E">
              <w:t>номер кредитного договора или дополнительного соглашения о рефинансировании (при наличии)</w:t>
            </w:r>
          </w:p>
        </w:tc>
        <w:tc>
          <w:tcPr>
            <w:tcW w:w="907" w:type="dxa"/>
            <w:vMerge w:val="restart"/>
          </w:tcPr>
          <w:p w:rsidR="0026793E" w:rsidRPr="0026793E" w:rsidRDefault="0026793E">
            <w:pPr>
              <w:pStyle w:val="ConsPlusNormal"/>
              <w:jc w:val="center"/>
            </w:pPr>
            <w:r w:rsidRPr="0026793E">
              <w:t>дата заключения кредитного договора или дополнительного соглашения о рефинансировании (при наличии)</w:t>
            </w:r>
          </w:p>
        </w:tc>
        <w:tc>
          <w:tcPr>
            <w:tcW w:w="737" w:type="dxa"/>
            <w:vMerge w:val="restart"/>
          </w:tcPr>
          <w:p w:rsidR="0026793E" w:rsidRPr="0026793E" w:rsidRDefault="0026793E">
            <w:pPr>
              <w:pStyle w:val="ConsPlusNormal"/>
              <w:jc w:val="center"/>
            </w:pPr>
            <w:r w:rsidRPr="0026793E">
              <w:t>дата выдачи кредита &lt;6&gt;</w:t>
            </w:r>
          </w:p>
        </w:tc>
        <w:tc>
          <w:tcPr>
            <w:tcW w:w="624" w:type="dxa"/>
            <w:vMerge w:val="restart"/>
          </w:tcPr>
          <w:p w:rsidR="0026793E" w:rsidRPr="0026793E" w:rsidRDefault="0026793E">
            <w:pPr>
              <w:pStyle w:val="ConsPlusNormal"/>
              <w:jc w:val="center"/>
            </w:pPr>
            <w:r w:rsidRPr="0026793E">
              <w:t>сумма кредита на дату выдачи (рублей)</w:t>
            </w:r>
          </w:p>
        </w:tc>
        <w:tc>
          <w:tcPr>
            <w:tcW w:w="794" w:type="dxa"/>
            <w:vMerge w:val="restart"/>
          </w:tcPr>
          <w:p w:rsidR="0026793E" w:rsidRPr="0026793E" w:rsidRDefault="0026793E">
            <w:pPr>
              <w:pStyle w:val="ConsPlusNormal"/>
              <w:jc w:val="center"/>
            </w:pPr>
            <w:r w:rsidRPr="0026793E">
              <w:t>размер собственных средств заемщика (рублей) &lt;7&gt;</w:t>
            </w:r>
          </w:p>
        </w:tc>
        <w:tc>
          <w:tcPr>
            <w:tcW w:w="1531" w:type="dxa"/>
            <w:gridSpan w:val="2"/>
          </w:tcPr>
          <w:p w:rsidR="0026793E" w:rsidRPr="0026793E" w:rsidRDefault="0026793E">
            <w:pPr>
              <w:pStyle w:val="ConsPlusNormal"/>
              <w:jc w:val="center"/>
            </w:pPr>
            <w:r w:rsidRPr="0026793E">
              <w:t>доля от стоимости жилого помещения по договору (в процентах) &lt;8&gt;</w:t>
            </w:r>
          </w:p>
        </w:tc>
        <w:tc>
          <w:tcPr>
            <w:tcW w:w="1134" w:type="dxa"/>
            <w:vMerge w:val="restart"/>
          </w:tcPr>
          <w:p w:rsidR="0026793E" w:rsidRPr="0026793E" w:rsidRDefault="0026793E">
            <w:pPr>
              <w:pStyle w:val="ConsPlusNormal"/>
              <w:jc w:val="center"/>
            </w:pPr>
            <w:r w:rsidRPr="0026793E">
              <w:t>размер ключевой</w:t>
            </w:r>
          </w:p>
          <w:p w:rsidR="0026793E" w:rsidRPr="0026793E" w:rsidRDefault="0026793E">
            <w:pPr>
              <w:pStyle w:val="ConsPlusNormal"/>
              <w:jc w:val="center"/>
            </w:pPr>
            <w:r w:rsidRPr="0026793E">
              <w:t>ставки Банка России на первый день расчетного периода (процентов годовых)</w:t>
            </w:r>
          </w:p>
        </w:tc>
        <w:tc>
          <w:tcPr>
            <w:tcW w:w="1020" w:type="dxa"/>
            <w:vMerge w:val="restart"/>
          </w:tcPr>
          <w:p w:rsidR="0026793E" w:rsidRPr="0026793E" w:rsidRDefault="0026793E">
            <w:pPr>
              <w:pStyle w:val="ConsPlusNormal"/>
              <w:jc w:val="center"/>
            </w:pPr>
            <w:r w:rsidRPr="0026793E">
              <w:t>действующая ставка по кредитному договору на первый день расчетного периода (процентов годовых)</w:t>
            </w:r>
          </w:p>
        </w:tc>
        <w:tc>
          <w:tcPr>
            <w:tcW w:w="1191" w:type="dxa"/>
            <w:vMerge w:val="restart"/>
          </w:tcPr>
          <w:p w:rsidR="0026793E" w:rsidRPr="0026793E" w:rsidRDefault="0026793E">
            <w:pPr>
              <w:pStyle w:val="ConsPlusNormal"/>
              <w:jc w:val="center"/>
            </w:pPr>
            <w:r w:rsidRPr="0026793E">
              <w:t>срок кредитного договора (в месяцах)</w:t>
            </w:r>
          </w:p>
        </w:tc>
        <w:tc>
          <w:tcPr>
            <w:tcW w:w="850" w:type="dxa"/>
            <w:vMerge w:val="restart"/>
          </w:tcPr>
          <w:p w:rsidR="0026793E" w:rsidRPr="0026793E" w:rsidRDefault="0026793E">
            <w:pPr>
              <w:pStyle w:val="ConsPlusNormal"/>
              <w:jc w:val="center"/>
            </w:pPr>
            <w:r w:rsidRPr="0026793E">
              <w:t>размер ставки, подлежащей субсидированию (процентов годовых) &lt;9&gt;</w:t>
            </w:r>
          </w:p>
        </w:tc>
        <w:tc>
          <w:tcPr>
            <w:tcW w:w="1020" w:type="dxa"/>
            <w:vMerge w:val="restart"/>
          </w:tcPr>
          <w:p w:rsidR="0026793E" w:rsidRPr="0026793E" w:rsidRDefault="0026793E">
            <w:pPr>
              <w:pStyle w:val="ConsPlusNormal"/>
              <w:jc w:val="center"/>
            </w:pPr>
            <w:r w:rsidRPr="0026793E">
              <w:t>сумма процентов, уплаченная заемщиком в расчетный период согласно кредитному договору (рублей)</w:t>
            </w:r>
          </w:p>
        </w:tc>
        <w:tc>
          <w:tcPr>
            <w:tcW w:w="907" w:type="dxa"/>
            <w:vMerge w:val="restart"/>
          </w:tcPr>
          <w:p w:rsidR="0026793E" w:rsidRPr="0026793E" w:rsidRDefault="0026793E">
            <w:pPr>
              <w:pStyle w:val="ConsPlusNormal"/>
              <w:jc w:val="center"/>
            </w:pPr>
            <w:r w:rsidRPr="0026793E">
              <w:t>размер субсидии (рублей) &lt;10&gt;</w:t>
            </w:r>
          </w:p>
        </w:tc>
        <w:tc>
          <w:tcPr>
            <w:tcW w:w="1204" w:type="dxa"/>
            <w:vMerge/>
          </w:tcPr>
          <w:p w:rsidR="0026793E" w:rsidRPr="0026793E" w:rsidRDefault="0026793E"/>
        </w:tc>
        <w:tc>
          <w:tcPr>
            <w:tcW w:w="794" w:type="dxa"/>
            <w:vMerge/>
          </w:tcPr>
          <w:p w:rsidR="0026793E" w:rsidRPr="0026793E" w:rsidRDefault="0026793E"/>
        </w:tc>
        <w:tc>
          <w:tcPr>
            <w:tcW w:w="1020" w:type="dxa"/>
            <w:vMerge/>
          </w:tcPr>
          <w:p w:rsidR="0026793E" w:rsidRPr="0026793E" w:rsidRDefault="0026793E"/>
        </w:tc>
        <w:tc>
          <w:tcPr>
            <w:tcW w:w="794" w:type="dxa"/>
            <w:vMerge/>
          </w:tcPr>
          <w:p w:rsidR="0026793E" w:rsidRPr="0026793E" w:rsidRDefault="0026793E"/>
        </w:tc>
      </w:tr>
      <w:tr w:rsidR="0026793E" w:rsidRPr="0026793E">
        <w:tc>
          <w:tcPr>
            <w:tcW w:w="604" w:type="dxa"/>
            <w:vMerge/>
          </w:tcPr>
          <w:p w:rsidR="0026793E" w:rsidRPr="0026793E" w:rsidRDefault="0026793E"/>
        </w:tc>
        <w:tc>
          <w:tcPr>
            <w:tcW w:w="794" w:type="dxa"/>
            <w:vMerge/>
          </w:tcPr>
          <w:p w:rsidR="0026793E" w:rsidRPr="0026793E" w:rsidRDefault="0026793E"/>
        </w:tc>
        <w:tc>
          <w:tcPr>
            <w:tcW w:w="624" w:type="dxa"/>
            <w:vMerge/>
          </w:tcPr>
          <w:p w:rsidR="0026793E" w:rsidRPr="0026793E" w:rsidRDefault="0026793E"/>
        </w:tc>
        <w:tc>
          <w:tcPr>
            <w:tcW w:w="680" w:type="dxa"/>
            <w:vMerge/>
          </w:tcPr>
          <w:p w:rsidR="0026793E" w:rsidRPr="0026793E" w:rsidRDefault="0026793E"/>
        </w:tc>
        <w:tc>
          <w:tcPr>
            <w:tcW w:w="1304" w:type="dxa"/>
            <w:vMerge/>
          </w:tcPr>
          <w:p w:rsidR="0026793E" w:rsidRPr="0026793E" w:rsidRDefault="0026793E"/>
        </w:tc>
        <w:tc>
          <w:tcPr>
            <w:tcW w:w="907" w:type="dxa"/>
            <w:vMerge/>
          </w:tcPr>
          <w:p w:rsidR="0026793E" w:rsidRPr="0026793E" w:rsidRDefault="0026793E"/>
        </w:tc>
        <w:tc>
          <w:tcPr>
            <w:tcW w:w="680" w:type="dxa"/>
            <w:vMerge/>
          </w:tcPr>
          <w:p w:rsidR="0026793E" w:rsidRPr="0026793E" w:rsidRDefault="0026793E"/>
        </w:tc>
        <w:tc>
          <w:tcPr>
            <w:tcW w:w="680" w:type="dxa"/>
            <w:vMerge/>
          </w:tcPr>
          <w:p w:rsidR="0026793E" w:rsidRPr="0026793E" w:rsidRDefault="0026793E"/>
        </w:tc>
        <w:tc>
          <w:tcPr>
            <w:tcW w:w="680" w:type="dxa"/>
            <w:vMerge/>
          </w:tcPr>
          <w:p w:rsidR="0026793E" w:rsidRPr="0026793E" w:rsidRDefault="0026793E"/>
        </w:tc>
        <w:tc>
          <w:tcPr>
            <w:tcW w:w="1077" w:type="dxa"/>
            <w:vMerge/>
          </w:tcPr>
          <w:p w:rsidR="0026793E" w:rsidRPr="0026793E" w:rsidRDefault="0026793E"/>
        </w:tc>
        <w:tc>
          <w:tcPr>
            <w:tcW w:w="1134" w:type="dxa"/>
            <w:vMerge/>
          </w:tcPr>
          <w:p w:rsidR="0026793E" w:rsidRPr="0026793E" w:rsidRDefault="0026793E"/>
        </w:tc>
        <w:tc>
          <w:tcPr>
            <w:tcW w:w="907" w:type="dxa"/>
            <w:vMerge/>
          </w:tcPr>
          <w:p w:rsidR="0026793E" w:rsidRPr="0026793E" w:rsidRDefault="0026793E"/>
        </w:tc>
        <w:tc>
          <w:tcPr>
            <w:tcW w:w="737" w:type="dxa"/>
            <w:vMerge/>
          </w:tcPr>
          <w:p w:rsidR="0026793E" w:rsidRPr="0026793E" w:rsidRDefault="0026793E"/>
        </w:tc>
        <w:tc>
          <w:tcPr>
            <w:tcW w:w="624" w:type="dxa"/>
            <w:vMerge/>
          </w:tcPr>
          <w:p w:rsidR="0026793E" w:rsidRPr="0026793E" w:rsidRDefault="0026793E"/>
        </w:tc>
        <w:tc>
          <w:tcPr>
            <w:tcW w:w="794" w:type="dxa"/>
            <w:vMerge/>
          </w:tcPr>
          <w:p w:rsidR="0026793E" w:rsidRPr="0026793E" w:rsidRDefault="0026793E"/>
        </w:tc>
        <w:tc>
          <w:tcPr>
            <w:tcW w:w="794" w:type="dxa"/>
          </w:tcPr>
          <w:p w:rsidR="0026793E" w:rsidRPr="0026793E" w:rsidRDefault="0026793E">
            <w:pPr>
              <w:pStyle w:val="ConsPlusNormal"/>
              <w:jc w:val="center"/>
            </w:pPr>
            <w:r w:rsidRPr="0026793E">
              <w:t>заемных средств</w:t>
            </w:r>
          </w:p>
        </w:tc>
        <w:tc>
          <w:tcPr>
            <w:tcW w:w="737" w:type="dxa"/>
          </w:tcPr>
          <w:p w:rsidR="0026793E" w:rsidRPr="0026793E" w:rsidRDefault="0026793E">
            <w:pPr>
              <w:pStyle w:val="ConsPlusNormal"/>
              <w:jc w:val="center"/>
            </w:pPr>
            <w:r w:rsidRPr="0026793E">
              <w:t>собственных средств заемщика</w:t>
            </w:r>
          </w:p>
        </w:tc>
        <w:tc>
          <w:tcPr>
            <w:tcW w:w="1134" w:type="dxa"/>
            <w:vMerge/>
          </w:tcPr>
          <w:p w:rsidR="0026793E" w:rsidRPr="0026793E" w:rsidRDefault="0026793E"/>
        </w:tc>
        <w:tc>
          <w:tcPr>
            <w:tcW w:w="1020" w:type="dxa"/>
            <w:vMerge/>
          </w:tcPr>
          <w:p w:rsidR="0026793E" w:rsidRPr="0026793E" w:rsidRDefault="0026793E"/>
        </w:tc>
        <w:tc>
          <w:tcPr>
            <w:tcW w:w="1191" w:type="dxa"/>
            <w:vMerge/>
          </w:tcPr>
          <w:p w:rsidR="0026793E" w:rsidRPr="0026793E" w:rsidRDefault="0026793E"/>
        </w:tc>
        <w:tc>
          <w:tcPr>
            <w:tcW w:w="850" w:type="dxa"/>
            <w:vMerge/>
          </w:tcPr>
          <w:p w:rsidR="0026793E" w:rsidRPr="0026793E" w:rsidRDefault="0026793E"/>
        </w:tc>
        <w:tc>
          <w:tcPr>
            <w:tcW w:w="1020" w:type="dxa"/>
            <w:vMerge/>
          </w:tcPr>
          <w:p w:rsidR="0026793E" w:rsidRPr="0026793E" w:rsidRDefault="0026793E"/>
        </w:tc>
        <w:tc>
          <w:tcPr>
            <w:tcW w:w="907" w:type="dxa"/>
            <w:vMerge/>
          </w:tcPr>
          <w:p w:rsidR="0026793E" w:rsidRPr="0026793E" w:rsidRDefault="0026793E"/>
        </w:tc>
        <w:tc>
          <w:tcPr>
            <w:tcW w:w="1204" w:type="dxa"/>
            <w:vMerge/>
          </w:tcPr>
          <w:p w:rsidR="0026793E" w:rsidRPr="0026793E" w:rsidRDefault="0026793E"/>
        </w:tc>
        <w:tc>
          <w:tcPr>
            <w:tcW w:w="794" w:type="dxa"/>
            <w:vMerge/>
          </w:tcPr>
          <w:p w:rsidR="0026793E" w:rsidRPr="0026793E" w:rsidRDefault="0026793E"/>
        </w:tc>
        <w:tc>
          <w:tcPr>
            <w:tcW w:w="1020" w:type="dxa"/>
            <w:vMerge/>
          </w:tcPr>
          <w:p w:rsidR="0026793E" w:rsidRPr="0026793E" w:rsidRDefault="0026793E"/>
        </w:tc>
        <w:tc>
          <w:tcPr>
            <w:tcW w:w="794" w:type="dxa"/>
            <w:vMerge/>
          </w:tcPr>
          <w:p w:rsidR="0026793E" w:rsidRPr="0026793E" w:rsidRDefault="0026793E"/>
        </w:tc>
      </w:tr>
      <w:tr w:rsidR="0026793E" w:rsidRPr="0026793E">
        <w:tc>
          <w:tcPr>
            <w:tcW w:w="604" w:type="dxa"/>
          </w:tcPr>
          <w:p w:rsidR="0026793E" w:rsidRPr="0026793E" w:rsidRDefault="0026793E">
            <w:pPr>
              <w:pStyle w:val="ConsPlusNormal"/>
              <w:jc w:val="center"/>
            </w:pPr>
            <w:bookmarkStart w:id="60" w:name="P640"/>
            <w:bookmarkEnd w:id="60"/>
            <w:r w:rsidRPr="0026793E">
              <w:t>1</w:t>
            </w:r>
          </w:p>
        </w:tc>
        <w:tc>
          <w:tcPr>
            <w:tcW w:w="794" w:type="dxa"/>
          </w:tcPr>
          <w:p w:rsidR="0026793E" w:rsidRPr="0026793E" w:rsidRDefault="0026793E">
            <w:pPr>
              <w:pStyle w:val="ConsPlusNormal"/>
              <w:jc w:val="center"/>
            </w:pPr>
            <w:r w:rsidRPr="0026793E">
              <w:t>2</w:t>
            </w:r>
          </w:p>
        </w:tc>
        <w:tc>
          <w:tcPr>
            <w:tcW w:w="624" w:type="dxa"/>
          </w:tcPr>
          <w:p w:rsidR="0026793E" w:rsidRPr="0026793E" w:rsidRDefault="0026793E">
            <w:pPr>
              <w:pStyle w:val="ConsPlusNormal"/>
              <w:jc w:val="center"/>
            </w:pPr>
            <w:bookmarkStart w:id="61" w:name="P642"/>
            <w:bookmarkEnd w:id="61"/>
            <w:r w:rsidRPr="0026793E">
              <w:t>3</w:t>
            </w:r>
          </w:p>
        </w:tc>
        <w:tc>
          <w:tcPr>
            <w:tcW w:w="680" w:type="dxa"/>
          </w:tcPr>
          <w:p w:rsidR="0026793E" w:rsidRPr="0026793E" w:rsidRDefault="0026793E">
            <w:pPr>
              <w:pStyle w:val="ConsPlusNormal"/>
              <w:jc w:val="center"/>
            </w:pPr>
            <w:r w:rsidRPr="0026793E">
              <w:t>4</w:t>
            </w:r>
          </w:p>
        </w:tc>
        <w:tc>
          <w:tcPr>
            <w:tcW w:w="1304" w:type="dxa"/>
          </w:tcPr>
          <w:p w:rsidR="0026793E" w:rsidRPr="0026793E" w:rsidRDefault="0026793E">
            <w:pPr>
              <w:pStyle w:val="ConsPlusNormal"/>
              <w:jc w:val="center"/>
            </w:pPr>
            <w:r w:rsidRPr="0026793E">
              <w:t>5</w:t>
            </w:r>
          </w:p>
        </w:tc>
        <w:tc>
          <w:tcPr>
            <w:tcW w:w="907" w:type="dxa"/>
          </w:tcPr>
          <w:p w:rsidR="0026793E" w:rsidRPr="0026793E" w:rsidRDefault="0026793E">
            <w:pPr>
              <w:pStyle w:val="ConsPlusNormal"/>
              <w:jc w:val="center"/>
            </w:pPr>
            <w:bookmarkStart w:id="62" w:name="P645"/>
            <w:bookmarkEnd w:id="62"/>
            <w:r w:rsidRPr="0026793E">
              <w:t>6</w:t>
            </w:r>
          </w:p>
        </w:tc>
        <w:tc>
          <w:tcPr>
            <w:tcW w:w="680" w:type="dxa"/>
          </w:tcPr>
          <w:p w:rsidR="0026793E" w:rsidRPr="0026793E" w:rsidRDefault="0026793E">
            <w:pPr>
              <w:pStyle w:val="ConsPlusNormal"/>
              <w:jc w:val="center"/>
            </w:pPr>
            <w:r w:rsidRPr="0026793E">
              <w:t>7</w:t>
            </w:r>
          </w:p>
        </w:tc>
        <w:tc>
          <w:tcPr>
            <w:tcW w:w="680" w:type="dxa"/>
          </w:tcPr>
          <w:p w:rsidR="0026793E" w:rsidRPr="0026793E" w:rsidRDefault="0026793E">
            <w:pPr>
              <w:pStyle w:val="ConsPlusNormal"/>
              <w:jc w:val="center"/>
            </w:pPr>
            <w:r w:rsidRPr="0026793E">
              <w:t>8</w:t>
            </w:r>
          </w:p>
        </w:tc>
        <w:tc>
          <w:tcPr>
            <w:tcW w:w="680" w:type="dxa"/>
          </w:tcPr>
          <w:p w:rsidR="0026793E" w:rsidRPr="0026793E" w:rsidRDefault="0026793E">
            <w:pPr>
              <w:pStyle w:val="ConsPlusNormal"/>
              <w:jc w:val="center"/>
            </w:pPr>
            <w:r w:rsidRPr="0026793E">
              <w:t>9</w:t>
            </w:r>
          </w:p>
        </w:tc>
        <w:tc>
          <w:tcPr>
            <w:tcW w:w="1077" w:type="dxa"/>
          </w:tcPr>
          <w:p w:rsidR="0026793E" w:rsidRPr="0026793E" w:rsidRDefault="0026793E">
            <w:pPr>
              <w:pStyle w:val="ConsPlusNormal"/>
              <w:jc w:val="center"/>
            </w:pPr>
            <w:r w:rsidRPr="0026793E">
              <w:t>10</w:t>
            </w:r>
          </w:p>
        </w:tc>
        <w:tc>
          <w:tcPr>
            <w:tcW w:w="1134" w:type="dxa"/>
          </w:tcPr>
          <w:p w:rsidR="0026793E" w:rsidRPr="0026793E" w:rsidRDefault="0026793E">
            <w:pPr>
              <w:pStyle w:val="ConsPlusNormal"/>
              <w:jc w:val="center"/>
            </w:pPr>
            <w:r w:rsidRPr="0026793E">
              <w:t>11</w:t>
            </w:r>
          </w:p>
        </w:tc>
        <w:tc>
          <w:tcPr>
            <w:tcW w:w="907" w:type="dxa"/>
          </w:tcPr>
          <w:p w:rsidR="0026793E" w:rsidRPr="0026793E" w:rsidRDefault="0026793E">
            <w:pPr>
              <w:pStyle w:val="ConsPlusNormal"/>
              <w:jc w:val="center"/>
            </w:pPr>
            <w:r w:rsidRPr="0026793E">
              <w:t>12</w:t>
            </w:r>
          </w:p>
        </w:tc>
        <w:tc>
          <w:tcPr>
            <w:tcW w:w="737" w:type="dxa"/>
          </w:tcPr>
          <w:p w:rsidR="0026793E" w:rsidRPr="0026793E" w:rsidRDefault="0026793E">
            <w:pPr>
              <w:pStyle w:val="ConsPlusNormal"/>
              <w:jc w:val="center"/>
            </w:pPr>
            <w:r w:rsidRPr="0026793E">
              <w:t>13</w:t>
            </w:r>
          </w:p>
        </w:tc>
        <w:tc>
          <w:tcPr>
            <w:tcW w:w="624" w:type="dxa"/>
          </w:tcPr>
          <w:p w:rsidR="0026793E" w:rsidRPr="0026793E" w:rsidRDefault="0026793E">
            <w:pPr>
              <w:pStyle w:val="ConsPlusNormal"/>
              <w:jc w:val="center"/>
            </w:pPr>
            <w:bookmarkStart w:id="63" w:name="P653"/>
            <w:bookmarkEnd w:id="63"/>
            <w:r w:rsidRPr="0026793E">
              <w:t>14</w:t>
            </w:r>
          </w:p>
        </w:tc>
        <w:tc>
          <w:tcPr>
            <w:tcW w:w="794" w:type="dxa"/>
          </w:tcPr>
          <w:p w:rsidR="0026793E" w:rsidRPr="0026793E" w:rsidRDefault="0026793E">
            <w:pPr>
              <w:pStyle w:val="ConsPlusNormal"/>
              <w:jc w:val="center"/>
            </w:pPr>
            <w:bookmarkStart w:id="64" w:name="P654"/>
            <w:bookmarkEnd w:id="64"/>
            <w:r w:rsidRPr="0026793E">
              <w:t>15</w:t>
            </w:r>
          </w:p>
        </w:tc>
        <w:tc>
          <w:tcPr>
            <w:tcW w:w="794" w:type="dxa"/>
          </w:tcPr>
          <w:p w:rsidR="0026793E" w:rsidRPr="0026793E" w:rsidRDefault="0026793E">
            <w:pPr>
              <w:pStyle w:val="ConsPlusNormal"/>
              <w:jc w:val="center"/>
            </w:pPr>
            <w:r w:rsidRPr="0026793E">
              <w:t>16</w:t>
            </w:r>
          </w:p>
        </w:tc>
        <w:tc>
          <w:tcPr>
            <w:tcW w:w="737" w:type="dxa"/>
          </w:tcPr>
          <w:p w:rsidR="0026793E" w:rsidRPr="0026793E" w:rsidRDefault="0026793E">
            <w:pPr>
              <w:pStyle w:val="ConsPlusNormal"/>
              <w:jc w:val="center"/>
            </w:pPr>
            <w:bookmarkStart w:id="65" w:name="P656"/>
            <w:bookmarkEnd w:id="65"/>
            <w:r w:rsidRPr="0026793E">
              <w:t>17</w:t>
            </w:r>
          </w:p>
        </w:tc>
        <w:tc>
          <w:tcPr>
            <w:tcW w:w="1134" w:type="dxa"/>
          </w:tcPr>
          <w:p w:rsidR="0026793E" w:rsidRPr="0026793E" w:rsidRDefault="0026793E">
            <w:pPr>
              <w:pStyle w:val="ConsPlusNormal"/>
              <w:jc w:val="center"/>
            </w:pPr>
            <w:bookmarkStart w:id="66" w:name="P657"/>
            <w:bookmarkEnd w:id="66"/>
            <w:r w:rsidRPr="0026793E">
              <w:t>18</w:t>
            </w:r>
          </w:p>
        </w:tc>
        <w:tc>
          <w:tcPr>
            <w:tcW w:w="1020" w:type="dxa"/>
          </w:tcPr>
          <w:p w:rsidR="0026793E" w:rsidRPr="0026793E" w:rsidRDefault="0026793E">
            <w:pPr>
              <w:pStyle w:val="ConsPlusNormal"/>
              <w:jc w:val="center"/>
            </w:pPr>
            <w:bookmarkStart w:id="67" w:name="P658"/>
            <w:bookmarkEnd w:id="67"/>
            <w:r w:rsidRPr="0026793E">
              <w:t>19</w:t>
            </w:r>
          </w:p>
        </w:tc>
        <w:tc>
          <w:tcPr>
            <w:tcW w:w="1191" w:type="dxa"/>
          </w:tcPr>
          <w:p w:rsidR="0026793E" w:rsidRPr="0026793E" w:rsidRDefault="0026793E">
            <w:pPr>
              <w:pStyle w:val="ConsPlusNormal"/>
              <w:jc w:val="center"/>
            </w:pPr>
            <w:r w:rsidRPr="0026793E">
              <w:t>20</w:t>
            </w:r>
          </w:p>
        </w:tc>
        <w:tc>
          <w:tcPr>
            <w:tcW w:w="850" w:type="dxa"/>
          </w:tcPr>
          <w:p w:rsidR="0026793E" w:rsidRPr="0026793E" w:rsidRDefault="0026793E">
            <w:pPr>
              <w:pStyle w:val="ConsPlusNormal"/>
              <w:jc w:val="center"/>
            </w:pPr>
            <w:bookmarkStart w:id="68" w:name="P660"/>
            <w:bookmarkEnd w:id="68"/>
            <w:r w:rsidRPr="0026793E">
              <w:t>21</w:t>
            </w:r>
          </w:p>
        </w:tc>
        <w:tc>
          <w:tcPr>
            <w:tcW w:w="1020" w:type="dxa"/>
          </w:tcPr>
          <w:p w:rsidR="0026793E" w:rsidRPr="0026793E" w:rsidRDefault="0026793E">
            <w:pPr>
              <w:pStyle w:val="ConsPlusNormal"/>
              <w:jc w:val="center"/>
            </w:pPr>
            <w:bookmarkStart w:id="69" w:name="P661"/>
            <w:bookmarkEnd w:id="69"/>
            <w:r w:rsidRPr="0026793E">
              <w:t>22</w:t>
            </w:r>
          </w:p>
        </w:tc>
        <w:tc>
          <w:tcPr>
            <w:tcW w:w="907" w:type="dxa"/>
          </w:tcPr>
          <w:p w:rsidR="0026793E" w:rsidRPr="0026793E" w:rsidRDefault="0026793E">
            <w:pPr>
              <w:pStyle w:val="ConsPlusNormal"/>
              <w:jc w:val="center"/>
            </w:pPr>
            <w:bookmarkStart w:id="70" w:name="P662"/>
            <w:bookmarkEnd w:id="70"/>
            <w:r w:rsidRPr="0026793E">
              <w:t>23</w:t>
            </w:r>
          </w:p>
        </w:tc>
        <w:tc>
          <w:tcPr>
            <w:tcW w:w="1204" w:type="dxa"/>
          </w:tcPr>
          <w:p w:rsidR="0026793E" w:rsidRPr="0026793E" w:rsidRDefault="0026793E">
            <w:pPr>
              <w:pStyle w:val="ConsPlusNormal"/>
              <w:jc w:val="center"/>
            </w:pPr>
            <w:r w:rsidRPr="0026793E">
              <w:t>24</w:t>
            </w:r>
          </w:p>
        </w:tc>
        <w:tc>
          <w:tcPr>
            <w:tcW w:w="794" w:type="dxa"/>
          </w:tcPr>
          <w:p w:rsidR="0026793E" w:rsidRPr="0026793E" w:rsidRDefault="0026793E">
            <w:pPr>
              <w:pStyle w:val="ConsPlusNormal"/>
              <w:jc w:val="center"/>
            </w:pPr>
            <w:r w:rsidRPr="0026793E">
              <w:t>25</w:t>
            </w:r>
          </w:p>
        </w:tc>
        <w:tc>
          <w:tcPr>
            <w:tcW w:w="1020" w:type="dxa"/>
          </w:tcPr>
          <w:p w:rsidR="0026793E" w:rsidRPr="0026793E" w:rsidRDefault="0026793E">
            <w:pPr>
              <w:pStyle w:val="ConsPlusNormal"/>
              <w:jc w:val="center"/>
            </w:pPr>
            <w:r w:rsidRPr="0026793E">
              <w:t>26</w:t>
            </w:r>
          </w:p>
        </w:tc>
        <w:tc>
          <w:tcPr>
            <w:tcW w:w="794" w:type="dxa"/>
          </w:tcPr>
          <w:p w:rsidR="0026793E" w:rsidRPr="0026793E" w:rsidRDefault="0026793E">
            <w:pPr>
              <w:pStyle w:val="ConsPlusNormal"/>
              <w:jc w:val="center"/>
            </w:pPr>
            <w:bookmarkStart w:id="71" w:name="P666"/>
            <w:bookmarkEnd w:id="71"/>
            <w:r w:rsidRPr="0026793E">
              <w:t>27</w:t>
            </w:r>
          </w:p>
        </w:tc>
      </w:tr>
      <w:tr w:rsidR="0026793E" w:rsidRPr="0026793E">
        <w:tc>
          <w:tcPr>
            <w:tcW w:w="604" w:type="dxa"/>
          </w:tcPr>
          <w:p w:rsidR="0026793E" w:rsidRPr="0026793E" w:rsidRDefault="0026793E">
            <w:pPr>
              <w:pStyle w:val="ConsPlusNormal"/>
              <w:jc w:val="center"/>
            </w:pPr>
            <w:r w:rsidRPr="0026793E">
              <w:t>1.</w:t>
            </w:r>
          </w:p>
        </w:tc>
        <w:tc>
          <w:tcPr>
            <w:tcW w:w="794"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1304" w:type="dxa"/>
          </w:tcPr>
          <w:p w:rsidR="0026793E" w:rsidRPr="0026793E" w:rsidRDefault="0026793E">
            <w:pPr>
              <w:pStyle w:val="ConsPlusNormal"/>
            </w:pPr>
          </w:p>
        </w:tc>
        <w:tc>
          <w:tcPr>
            <w:tcW w:w="907"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1077" w:type="dxa"/>
          </w:tcPr>
          <w:p w:rsidR="0026793E" w:rsidRPr="0026793E" w:rsidRDefault="0026793E">
            <w:pPr>
              <w:pStyle w:val="ConsPlusNormal"/>
            </w:pPr>
          </w:p>
        </w:tc>
        <w:tc>
          <w:tcPr>
            <w:tcW w:w="1134" w:type="dxa"/>
          </w:tcPr>
          <w:p w:rsidR="0026793E" w:rsidRPr="0026793E" w:rsidRDefault="0026793E">
            <w:pPr>
              <w:pStyle w:val="ConsPlusNormal"/>
            </w:pPr>
          </w:p>
        </w:tc>
        <w:tc>
          <w:tcPr>
            <w:tcW w:w="907"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794"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1134" w:type="dxa"/>
          </w:tcPr>
          <w:p w:rsidR="0026793E" w:rsidRPr="0026793E" w:rsidRDefault="0026793E">
            <w:pPr>
              <w:pStyle w:val="ConsPlusNormal"/>
            </w:pPr>
          </w:p>
        </w:tc>
        <w:tc>
          <w:tcPr>
            <w:tcW w:w="1020" w:type="dxa"/>
          </w:tcPr>
          <w:p w:rsidR="0026793E" w:rsidRPr="0026793E" w:rsidRDefault="0026793E">
            <w:pPr>
              <w:pStyle w:val="ConsPlusNormal"/>
            </w:pPr>
          </w:p>
        </w:tc>
        <w:tc>
          <w:tcPr>
            <w:tcW w:w="1191" w:type="dxa"/>
          </w:tcPr>
          <w:p w:rsidR="0026793E" w:rsidRPr="0026793E" w:rsidRDefault="0026793E">
            <w:pPr>
              <w:pStyle w:val="ConsPlusNormal"/>
            </w:pPr>
          </w:p>
        </w:tc>
        <w:tc>
          <w:tcPr>
            <w:tcW w:w="850" w:type="dxa"/>
          </w:tcPr>
          <w:p w:rsidR="0026793E" w:rsidRPr="0026793E" w:rsidRDefault="0026793E">
            <w:pPr>
              <w:pStyle w:val="ConsPlusNormal"/>
            </w:pPr>
          </w:p>
        </w:tc>
        <w:tc>
          <w:tcPr>
            <w:tcW w:w="1020" w:type="dxa"/>
          </w:tcPr>
          <w:p w:rsidR="0026793E" w:rsidRPr="0026793E" w:rsidRDefault="0026793E">
            <w:pPr>
              <w:pStyle w:val="ConsPlusNormal"/>
            </w:pPr>
          </w:p>
        </w:tc>
        <w:tc>
          <w:tcPr>
            <w:tcW w:w="907" w:type="dxa"/>
          </w:tcPr>
          <w:p w:rsidR="0026793E" w:rsidRPr="0026793E" w:rsidRDefault="0026793E">
            <w:pPr>
              <w:pStyle w:val="ConsPlusNormal"/>
            </w:pPr>
          </w:p>
        </w:tc>
        <w:tc>
          <w:tcPr>
            <w:tcW w:w="1204" w:type="dxa"/>
          </w:tcPr>
          <w:p w:rsidR="0026793E" w:rsidRPr="0026793E" w:rsidRDefault="0026793E">
            <w:pPr>
              <w:pStyle w:val="ConsPlusNormal"/>
            </w:pPr>
          </w:p>
        </w:tc>
        <w:tc>
          <w:tcPr>
            <w:tcW w:w="794" w:type="dxa"/>
          </w:tcPr>
          <w:p w:rsidR="0026793E" w:rsidRPr="0026793E" w:rsidRDefault="0026793E">
            <w:pPr>
              <w:pStyle w:val="ConsPlusNormal"/>
            </w:pPr>
          </w:p>
        </w:tc>
        <w:tc>
          <w:tcPr>
            <w:tcW w:w="1020" w:type="dxa"/>
          </w:tcPr>
          <w:p w:rsidR="0026793E" w:rsidRPr="0026793E" w:rsidRDefault="0026793E">
            <w:pPr>
              <w:pStyle w:val="ConsPlusNormal"/>
            </w:pPr>
          </w:p>
        </w:tc>
        <w:tc>
          <w:tcPr>
            <w:tcW w:w="794" w:type="dxa"/>
          </w:tcPr>
          <w:p w:rsidR="0026793E" w:rsidRPr="0026793E" w:rsidRDefault="0026793E">
            <w:pPr>
              <w:pStyle w:val="ConsPlusNormal"/>
            </w:pPr>
          </w:p>
        </w:tc>
      </w:tr>
      <w:tr w:rsidR="0026793E" w:rsidRPr="0026793E">
        <w:tc>
          <w:tcPr>
            <w:tcW w:w="604" w:type="dxa"/>
          </w:tcPr>
          <w:p w:rsidR="0026793E" w:rsidRPr="0026793E" w:rsidRDefault="0026793E">
            <w:pPr>
              <w:pStyle w:val="ConsPlusNormal"/>
              <w:jc w:val="center"/>
            </w:pPr>
            <w:r w:rsidRPr="0026793E">
              <w:t>2.</w:t>
            </w:r>
          </w:p>
        </w:tc>
        <w:tc>
          <w:tcPr>
            <w:tcW w:w="794"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1304" w:type="dxa"/>
          </w:tcPr>
          <w:p w:rsidR="0026793E" w:rsidRPr="0026793E" w:rsidRDefault="0026793E">
            <w:pPr>
              <w:pStyle w:val="ConsPlusNormal"/>
            </w:pPr>
          </w:p>
        </w:tc>
        <w:tc>
          <w:tcPr>
            <w:tcW w:w="907"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1077" w:type="dxa"/>
          </w:tcPr>
          <w:p w:rsidR="0026793E" w:rsidRPr="0026793E" w:rsidRDefault="0026793E">
            <w:pPr>
              <w:pStyle w:val="ConsPlusNormal"/>
            </w:pPr>
          </w:p>
        </w:tc>
        <w:tc>
          <w:tcPr>
            <w:tcW w:w="1134" w:type="dxa"/>
          </w:tcPr>
          <w:p w:rsidR="0026793E" w:rsidRPr="0026793E" w:rsidRDefault="0026793E">
            <w:pPr>
              <w:pStyle w:val="ConsPlusNormal"/>
            </w:pPr>
          </w:p>
        </w:tc>
        <w:tc>
          <w:tcPr>
            <w:tcW w:w="907"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794"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1134" w:type="dxa"/>
          </w:tcPr>
          <w:p w:rsidR="0026793E" w:rsidRPr="0026793E" w:rsidRDefault="0026793E">
            <w:pPr>
              <w:pStyle w:val="ConsPlusNormal"/>
            </w:pPr>
          </w:p>
        </w:tc>
        <w:tc>
          <w:tcPr>
            <w:tcW w:w="1020" w:type="dxa"/>
          </w:tcPr>
          <w:p w:rsidR="0026793E" w:rsidRPr="0026793E" w:rsidRDefault="0026793E">
            <w:pPr>
              <w:pStyle w:val="ConsPlusNormal"/>
            </w:pPr>
          </w:p>
        </w:tc>
        <w:tc>
          <w:tcPr>
            <w:tcW w:w="1191" w:type="dxa"/>
          </w:tcPr>
          <w:p w:rsidR="0026793E" w:rsidRPr="0026793E" w:rsidRDefault="0026793E">
            <w:pPr>
              <w:pStyle w:val="ConsPlusNormal"/>
            </w:pPr>
          </w:p>
        </w:tc>
        <w:tc>
          <w:tcPr>
            <w:tcW w:w="850" w:type="dxa"/>
          </w:tcPr>
          <w:p w:rsidR="0026793E" w:rsidRPr="0026793E" w:rsidRDefault="0026793E">
            <w:pPr>
              <w:pStyle w:val="ConsPlusNormal"/>
            </w:pPr>
          </w:p>
        </w:tc>
        <w:tc>
          <w:tcPr>
            <w:tcW w:w="1020" w:type="dxa"/>
          </w:tcPr>
          <w:p w:rsidR="0026793E" w:rsidRPr="0026793E" w:rsidRDefault="0026793E">
            <w:pPr>
              <w:pStyle w:val="ConsPlusNormal"/>
            </w:pPr>
          </w:p>
        </w:tc>
        <w:tc>
          <w:tcPr>
            <w:tcW w:w="907" w:type="dxa"/>
          </w:tcPr>
          <w:p w:rsidR="0026793E" w:rsidRPr="0026793E" w:rsidRDefault="0026793E">
            <w:pPr>
              <w:pStyle w:val="ConsPlusNormal"/>
            </w:pPr>
          </w:p>
        </w:tc>
        <w:tc>
          <w:tcPr>
            <w:tcW w:w="1204" w:type="dxa"/>
          </w:tcPr>
          <w:p w:rsidR="0026793E" w:rsidRPr="0026793E" w:rsidRDefault="0026793E">
            <w:pPr>
              <w:pStyle w:val="ConsPlusNormal"/>
            </w:pPr>
          </w:p>
        </w:tc>
        <w:tc>
          <w:tcPr>
            <w:tcW w:w="794" w:type="dxa"/>
          </w:tcPr>
          <w:p w:rsidR="0026793E" w:rsidRPr="0026793E" w:rsidRDefault="0026793E">
            <w:pPr>
              <w:pStyle w:val="ConsPlusNormal"/>
            </w:pPr>
          </w:p>
        </w:tc>
        <w:tc>
          <w:tcPr>
            <w:tcW w:w="1020" w:type="dxa"/>
          </w:tcPr>
          <w:p w:rsidR="0026793E" w:rsidRPr="0026793E" w:rsidRDefault="0026793E">
            <w:pPr>
              <w:pStyle w:val="ConsPlusNormal"/>
            </w:pPr>
          </w:p>
        </w:tc>
        <w:tc>
          <w:tcPr>
            <w:tcW w:w="794" w:type="dxa"/>
          </w:tcPr>
          <w:p w:rsidR="0026793E" w:rsidRPr="0026793E" w:rsidRDefault="0026793E">
            <w:pPr>
              <w:pStyle w:val="ConsPlusNormal"/>
            </w:pPr>
          </w:p>
        </w:tc>
      </w:tr>
      <w:tr w:rsidR="0026793E" w:rsidRPr="0026793E">
        <w:tc>
          <w:tcPr>
            <w:tcW w:w="23691" w:type="dxa"/>
            <w:gridSpan w:val="27"/>
          </w:tcPr>
          <w:p w:rsidR="0026793E" w:rsidRPr="0026793E" w:rsidRDefault="0026793E">
            <w:pPr>
              <w:pStyle w:val="ConsPlusNormal"/>
              <w:ind w:left="283"/>
            </w:pPr>
            <w:r w:rsidRPr="0026793E">
              <w:t>Итого за расчетный период &lt;12&gt; _________________,</w:t>
            </w:r>
          </w:p>
        </w:tc>
      </w:tr>
      <w:tr w:rsidR="0026793E" w:rsidRPr="0026793E">
        <w:tc>
          <w:tcPr>
            <w:tcW w:w="23691" w:type="dxa"/>
            <w:gridSpan w:val="27"/>
          </w:tcPr>
          <w:p w:rsidR="0026793E" w:rsidRPr="0026793E" w:rsidRDefault="0026793E">
            <w:pPr>
              <w:pStyle w:val="ConsPlusNormal"/>
            </w:pPr>
            <w:r w:rsidRPr="0026793E">
              <w:t>в том числе:</w:t>
            </w:r>
          </w:p>
        </w:tc>
      </w:tr>
      <w:tr w:rsidR="0026793E" w:rsidRPr="0026793E">
        <w:tc>
          <w:tcPr>
            <w:tcW w:w="23691" w:type="dxa"/>
            <w:gridSpan w:val="27"/>
          </w:tcPr>
          <w:p w:rsidR="0026793E" w:rsidRPr="0026793E" w:rsidRDefault="0026793E">
            <w:pPr>
              <w:pStyle w:val="ConsPlusNormal"/>
            </w:pPr>
            <w:r w:rsidRPr="0026793E">
              <w:t>итого по кредитам, выданным на приобретение жилого помещения на первичном рынке жилья у юридических лиц &lt;13&gt;:</w:t>
            </w:r>
          </w:p>
        </w:tc>
      </w:tr>
      <w:tr w:rsidR="0026793E" w:rsidRPr="0026793E">
        <w:tc>
          <w:tcPr>
            <w:tcW w:w="23691" w:type="dxa"/>
            <w:gridSpan w:val="27"/>
          </w:tcPr>
          <w:p w:rsidR="0026793E" w:rsidRPr="0026793E" w:rsidRDefault="0026793E">
            <w:pPr>
              <w:pStyle w:val="ConsPlusNormal"/>
            </w:pPr>
            <w:r w:rsidRPr="0026793E">
              <w:lastRenderedPageBreak/>
              <w:t>итого по кредитам, выданным на погашение ранее выданных кредитов, включая дополнительные соглашения о рефинансировании &lt;14&gt;:</w:t>
            </w:r>
          </w:p>
        </w:tc>
      </w:tr>
      <w:tr w:rsidR="0026793E" w:rsidRPr="0026793E">
        <w:tc>
          <w:tcPr>
            <w:tcW w:w="23691" w:type="dxa"/>
            <w:gridSpan w:val="27"/>
          </w:tcPr>
          <w:p w:rsidR="0026793E" w:rsidRPr="0026793E" w:rsidRDefault="0026793E">
            <w:pPr>
              <w:pStyle w:val="ConsPlusNormal"/>
            </w:pPr>
            <w:r w:rsidRPr="0026793E">
              <w:t>Итого &lt;15&gt; __________________,</w:t>
            </w:r>
          </w:p>
        </w:tc>
      </w:tr>
      <w:tr w:rsidR="0026793E" w:rsidRPr="0026793E">
        <w:tc>
          <w:tcPr>
            <w:tcW w:w="23691" w:type="dxa"/>
            <w:gridSpan w:val="27"/>
          </w:tcPr>
          <w:p w:rsidR="0026793E" w:rsidRPr="0026793E" w:rsidRDefault="0026793E">
            <w:pPr>
              <w:pStyle w:val="ConsPlusNormal"/>
            </w:pPr>
            <w:r w:rsidRPr="0026793E">
              <w:t>в том числе:</w:t>
            </w:r>
          </w:p>
        </w:tc>
      </w:tr>
      <w:tr w:rsidR="0026793E" w:rsidRPr="0026793E">
        <w:tc>
          <w:tcPr>
            <w:tcW w:w="23691" w:type="dxa"/>
            <w:gridSpan w:val="27"/>
          </w:tcPr>
          <w:p w:rsidR="0026793E" w:rsidRPr="0026793E" w:rsidRDefault="0026793E">
            <w:pPr>
              <w:pStyle w:val="ConsPlusNormal"/>
            </w:pPr>
            <w:r w:rsidRPr="0026793E">
              <w:t>ипотечному агенту (ИНН) __________________,</w:t>
            </w:r>
          </w:p>
        </w:tc>
      </w:tr>
      <w:tr w:rsidR="0026793E" w:rsidRPr="0026793E">
        <w:tc>
          <w:tcPr>
            <w:tcW w:w="23691" w:type="dxa"/>
            <w:gridSpan w:val="27"/>
          </w:tcPr>
          <w:p w:rsidR="0026793E" w:rsidRPr="0026793E" w:rsidRDefault="0026793E">
            <w:pPr>
              <w:pStyle w:val="ConsPlusNormal"/>
            </w:pPr>
            <w:r w:rsidRPr="0026793E">
              <w:t>ипотечному агенту (ИНН) __________________,</w:t>
            </w:r>
          </w:p>
        </w:tc>
      </w:tr>
      <w:tr w:rsidR="0026793E" w:rsidRPr="0026793E">
        <w:tc>
          <w:tcPr>
            <w:tcW w:w="23691" w:type="dxa"/>
            <w:gridSpan w:val="27"/>
          </w:tcPr>
          <w:p w:rsidR="0026793E" w:rsidRPr="0026793E" w:rsidRDefault="0026793E">
            <w:pPr>
              <w:pStyle w:val="ConsPlusNormal"/>
            </w:pPr>
            <w:r w:rsidRPr="0026793E">
              <w:t>Данные по корректировке &lt;16&gt;</w:t>
            </w:r>
          </w:p>
        </w:tc>
      </w:tr>
      <w:tr w:rsidR="0026793E" w:rsidRPr="0026793E">
        <w:tc>
          <w:tcPr>
            <w:tcW w:w="23691" w:type="dxa"/>
            <w:gridSpan w:val="27"/>
          </w:tcPr>
          <w:p w:rsidR="0026793E" w:rsidRPr="0026793E" w:rsidRDefault="0026793E">
            <w:pPr>
              <w:pStyle w:val="ConsPlusNormal"/>
            </w:pPr>
            <w:r w:rsidRPr="0026793E">
              <w:t>Итого по корректировке &lt;17&gt;</w:t>
            </w:r>
          </w:p>
        </w:tc>
      </w:tr>
    </w:tbl>
    <w:p w:rsidR="0026793E" w:rsidRPr="0026793E" w:rsidRDefault="0026793E">
      <w:pPr>
        <w:sectPr w:rsidR="0026793E" w:rsidRPr="0026793E">
          <w:pgSz w:w="16838" w:h="11905" w:orient="landscape"/>
          <w:pgMar w:top="1701" w:right="1134" w:bottom="850" w:left="1134" w:header="0" w:footer="0" w:gutter="0"/>
          <w:cols w:space="720"/>
        </w:sectPr>
      </w:pPr>
    </w:p>
    <w:p w:rsidR="0026793E" w:rsidRPr="0026793E" w:rsidRDefault="0026793E">
      <w:pPr>
        <w:pStyle w:val="ConsPlusNormal"/>
        <w:jc w:val="both"/>
      </w:pPr>
    </w:p>
    <w:p w:rsidR="0026793E" w:rsidRPr="0026793E" w:rsidRDefault="0026793E">
      <w:pPr>
        <w:pStyle w:val="ConsPlusNonformat"/>
        <w:jc w:val="both"/>
      </w:pPr>
      <w:r w:rsidRPr="0026793E">
        <w:t xml:space="preserve">    --------------------------------</w:t>
      </w:r>
    </w:p>
    <w:p w:rsidR="0026793E" w:rsidRPr="0026793E" w:rsidRDefault="0026793E">
      <w:pPr>
        <w:pStyle w:val="ConsPlusNonformat"/>
        <w:jc w:val="both"/>
      </w:pPr>
      <w:bookmarkStart w:id="72" w:name="P733"/>
      <w:bookmarkEnd w:id="72"/>
      <w:r w:rsidRPr="0026793E">
        <w:t xml:space="preserve">    &lt;1&gt; Вид договора, заключаемого между заемщиком и юридическим лицом: ДДУ</w:t>
      </w:r>
    </w:p>
    <w:p w:rsidR="0026793E" w:rsidRPr="0026793E" w:rsidRDefault="0026793E">
      <w:pPr>
        <w:pStyle w:val="ConsPlusNonformat"/>
        <w:jc w:val="both"/>
      </w:pPr>
      <w:r w:rsidRPr="0026793E">
        <w:t xml:space="preserve">-  </w:t>
      </w:r>
      <w:proofErr w:type="gramStart"/>
      <w:r w:rsidRPr="0026793E">
        <w:t>договор  участия</w:t>
      </w:r>
      <w:proofErr w:type="gramEnd"/>
      <w:r w:rsidRPr="0026793E">
        <w:t xml:space="preserve">  в  долевом строительстве (ДДУ-1 - договор уступки прав</w:t>
      </w:r>
    </w:p>
    <w:p w:rsidR="0026793E" w:rsidRPr="0026793E" w:rsidRDefault="0026793E">
      <w:pPr>
        <w:pStyle w:val="ConsPlusNonformat"/>
        <w:jc w:val="both"/>
      </w:pPr>
      <w:proofErr w:type="gramStart"/>
      <w:r w:rsidRPr="0026793E">
        <w:t>требования  по</w:t>
      </w:r>
      <w:proofErr w:type="gramEnd"/>
      <w:r w:rsidRPr="0026793E">
        <w:t xml:space="preserve">  такому  договору)  в соответствии с Федеральным законом "Об</w:t>
      </w:r>
    </w:p>
    <w:p w:rsidR="0026793E" w:rsidRPr="0026793E" w:rsidRDefault="0026793E">
      <w:pPr>
        <w:pStyle w:val="ConsPlusNonformat"/>
        <w:jc w:val="both"/>
      </w:pPr>
      <w:proofErr w:type="gramStart"/>
      <w:r w:rsidRPr="0026793E">
        <w:t>участии  в</w:t>
      </w:r>
      <w:proofErr w:type="gramEnd"/>
      <w:r w:rsidRPr="0026793E">
        <w:t xml:space="preserve">  долевом  строительстве  многоквартирных  домов  и иных объектов</w:t>
      </w:r>
    </w:p>
    <w:p w:rsidR="0026793E" w:rsidRPr="0026793E" w:rsidRDefault="0026793E">
      <w:pPr>
        <w:pStyle w:val="ConsPlusNonformat"/>
        <w:jc w:val="both"/>
      </w:pPr>
      <w:proofErr w:type="gramStart"/>
      <w:r w:rsidRPr="0026793E">
        <w:t>недвижимости  и</w:t>
      </w:r>
      <w:proofErr w:type="gramEnd"/>
      <w:r w:rsidRPr="0026793E">
        <w:t xml:space="preserve">  о  внесении  изменений  в  некоторые  законодательные акты</w:t>
      </w:r>
    </w:p>
    <w:p w:rsidR="0026793E" w:rsidRPr="0026793E" w:rsidRDefault="0026793E">
      <w:pPr>
        <w:pStyle w:val="ConsPlusNonformat"/>
        <w:jc w:val="both"/>
      </w:pPr>
      <w:proofErr w:type="gramStart"/>
      <w:r w:rsidRPr="0026793E">
        <w:t>Российской  Федерации</w:t>
      </w:r>
      <w:proofErr w:type="gramEnd"/>
      <w:r w:rsidRPr="0026793E">
        <w:t>"  либо ДКП - договор купли-продажи на первичном рынке</w:t>
      </w:r>
    </w:p>
    <w:p w:rsidR="0026793E" w:rsidRPr="0026793E" w:rsidRDefault="0026793E">
      <w:pPr>
        <w:pStyle w:val="ConsPlusNonformat"/>
        <w:jc w:val="both"/>
      </w:pPr>
      <w:r w:rsidRPr="0026793E">
        <w:t>жилья.</w:t>
      </w:r>
    </w:p>
    <w:p w:rsidR="0026793E" w:rsidRPr="0026793E" w:rsidRDefault="0026793E">
      <w:pPr>
        <w:pStyle w:val="ConsPlusNonformat"/>
        <w:jc w:val="both"/>
      </w:pPr>
      <w:bookmarkStart w:id="73" w:name="P740"/>
      <w:bookmarkEnd w:id="73"/>
      <w:r w:rsidRPr="0026793E">
        <w:t xml:space="preserve">    &lt;2&gt; Указывается наименование и ИНН юридического лица.</w:t>
      </w:r>
    </w:p>
    <w:p w:rsidR="0026793E" w:rsidRPr="0026793E" w:rsidRDefault="0026793E">
      <w:pPr>
        <w:pStyle w:val="ConsPlusNonformat"/>
        <w:jc w:val="both"/>
      </w:pPr>
      <w:bookmarkStart w:id="74" w:name="P741"/>
      <w:bookmarkEnd w:id="74"/>
      <w:r w:rsidRPr="0026793E">
        <w:t xml:space="preserve">    &lt;3&gt;   Дата   регистрации   </w:t>
      </w:r>
      <w:proofErr w:type="gramStart"/>
      <w:r w:rsidRPr="0026793E">
        <w:t>указывается  в</w:t>
      </w:r>
      <w:proofErr w:type="gramEnd"/>
      <w:r w:rsidRPr="0026793E">
        <w:t xml:space="preserve">  формате:  день,  месяц,  год</w:t>
      </w:r>
    </w:p>
    <w:p w:rsidR="0026793E" w:rsidRPr="0026793E" w:rsidRDefault="0026793E">
      <w:pPr>
        <w:pStyle w:val="ConsPlusNonformat"/>
        <w:jc w:val="both"/>
      </w:pPr>
      <w:r w:rsidRPr="0026793E">
        <w:t xml:space="preserve">(ДД.ММ.ГГГГ).  </w:t>
      </w:r>
      <w:proofErr w:type="gramStart"/>
      <w:r w:rsidRPr="0026793E">
        <w:t>Данная  графа</w:t>
      </w:r>
      <w:proofErr w:type="gramEnd"/>
      <w:r w:rsidRPr="0026793E">
        <w:t xml:space="preserve">  не  заполняется  в случае приобретения жилого</w:t>
      </w:r>
    </w:p>
    <w:p w:rsidR="0026793E" w:rsidRPr="0026793E" w:rsidRDefault="0026793E">
      <w:pPr>
        <w:pStyle w:val="ConsPlusNonformat"/>
        <w:jc w:val="both"/>
      </w:pPr>
      <w:r w:rsidRPr="0026793E">
        <w:t>помещения по договору купли-продажи.</w:t>
      </w:r>
    </w:p>
    <w:p w:rsidR="0026793E" w:rsidRPr="0026793E" w:rsidRDefault="0026793E">
      <w:pPr>
        <w:pStyle w:val="ConsPlusNonformat"/>
        <w:jc w:val="both"/>
      </w:pPr>
      <w:bookmarkStart w:id="75" w:name="P744"/>
      <w:bookmarkEnd w:id="75"/>
      <w:r w:rsidRPr="0026793E">
        <w:t xml:space="preserve">    &lt;4&gt; Указывается:</w:t>
      </w:r>
    </w:p>
    <w:p w:rsidR="0026793E" w:rsidRPr="0026793E" w:rsidRDefault="0026793E">
      <w:pPr>
        <w:pStyle w:val="ConsPlusNonformat"/>
        <w:jc w:val="both"/>
      </w:pPr>
      <w:r w:rsidRPr="0026793E">
        <w:t xml:space="preserve">    </w:t>
      </w:r>
      <w:proofErr w:type="gramStart"/>
      <w:r w:rsidRPr="0026793E">
        <w:t>1  -</w:t>
      </w:r>
      <w:proofErr w:type="gramEnd"/>
      <w:r w:rsidRPr="0026793E">
        <w:t xml:space="preserve">  если  кредит  выдан на приобретение жилого помещения на первичном</w:t>
      </w:r>
    </w:p>
    <w:p w:rsidR="0026793E" w:rsidRPr="0026793E" w:rsidRDefault="0026793E">
      <w:pPr>
        <w:pStyle w:val="ConsPlusNonformat"/>
        <w:jc w:val="both"/>
      </w:pPr>
      <w:r w:rsidRPr="0026793E">
        <w:t>рынке жилья у юридического лица;</w:t>
      </w:r>
    </w:p>
    <w:p w:rsidR="0026793E" w:rsidRPr="0026793E" w:rsidRDefault="0026793E">
      <w:pPr>
        <w:pStyle w:val="ConsPlusNonformat"/>
        <w:jc w:val="both"/>
      </w:pPr>
      <w:r w:rsidRPr="0026793E">
        <w:t xml:space="preserve">    </w:t>
      </w:r>
      <w:proofErr w:type="gramStart"/>
      <w:r w:rsidRPr="0026793E">
        <w:t>2  -</w:t>
      </w:r>
      <w:proofErr w:type="gramEnd"/>
      <w:r w:rsidRPr="0026793E">
        <w:t xml:space="preserve">  если  кредит  выдан на погашение ранее выданного кредита, включая</w:t>
      </w:r>
    </w:p>
    <w:p w:rsidR="0026793E" w:rsidRPr="0026793E" w:rsidRDefault="0026793E">
      <w:pPr>
        <w:pStyle w:val="ConsPlusNonformat"/>
        <w:jc w:val="both"/>
      </w:pPr>
      <w:r w:rsidRPr="0026793E">
        <w:t>дополнительные соглашения о рефинансировании.</w:t>
      </w:r>
    </w:p>
    <w:p w:rsidR="0026793E" w:rsidRPr="0026793E" w:rsidRDefault="0026793E">
      <w:pPr>
        <w:pStyle w:val="ConsPlusNonformat"/>
        <w:jc w:val="both"/>
      </w:pPr>
      <w:bookmarkStart w:id="76" w:name="P749"/>
      <w:bookmarkEnd w:id="76"/>
      <w:r w:rsidRPr="0026793E">
        <w:t xml:space="preserve">    &lt;5</w:t>
      </w:r>
      <w:proofErr w:type="gramStart"/>
      <w:r w:rsidRPr="0026793E">
        <w:t>&gt;  Дата</w:t>
      </w:r>
      <w:proofErr w:type="gramEnd"/>
      <w:r w:rsidRPr="0026793E">
        <w:t xml:space="preserve">  рождения  указывается  в  формате: день, месяц, год рождения</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77" w:name="P751"/>
      <w:bookmarkEnd w:id="77"/>
      <w:r w:rsidRPr="0026793E">
        <w:t xml:space="preserve">    &lt;6</w:t>
      </w:r>
      <w:proofErr w:type="gramStart"/>
      <w:r w:rsidRPr="0026793E">
        <w:t>&gt;  Дата</w:t>
      </w:r>
      <w:proofErr w:type="gramEnd"/>
      <w:r w:rsidRPr="0026793E">
        <w:t xml:space="preserve">  выдачи  кредита  указывается  в  формате:  день,  месяц, год</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78" w:name="P753"/>
      <w:bookmarkEnd w:id="78"/>
      <w:r w:rsidRPr="0026793E">
        <w:t xml:space="preserve">    &lt;7</w:t>
      </w:r>
      <w:proofErr w:type="gramStart"/>
      <w:r w:rsidRPr="0026793E">
        <w:t>&gt;  Указывается</w:t>
      </w:r>
      <w:proofErr w:type="gramEnd"/>
      <w:r w:rsidRPr="0026793E">
        <w:t xml:space="preserve">  размер  внесенных  заемщиком  собственных  средств. В</w:t>
      </w:r>
    </w:p>
    <w:p w:rsidR="0026793E" w:rsidRPr="0026793E" w:rsidRDefault="0026793E">
      <w:pPr>
        <w:pStyle w:val="ConsPlusNonformat"/>
        <w:jc w:val="both"/>
      </w:pPr>
      <w:proofErr w:type="gramStart"/>
      <w:r w:rsidRPr="0026793E">
        <w:t>случае  выдачи</w:t>
      </w:r>
      <w:proofErr w:type="gramEnd"/>
      <w:r w:rsidRPr="0026793E">
        <w:t xml:space="preserve">  кредита  на  погашение  ранее  выданного  кредита  или  при</w:t>
      </w:r>
    </w:p>
    <w:p w:rsidR="0026793E" w:rsidRPr="0026793E" w:rsidRDefault="0026793E">
      <w:pPr>
        <w:pStyle w:val="ConsPlusNonformat"/>
        <w:jc w:val="both"/>
      </w:pPr>
      <w:r w:rsidRPr="0026793E">
        <w:t>заключении дополнительного соглашения о рефинансировании указывается "0".</w:t>
      </w:r>
    </w:p>
    <w:p w:rsidR="0026793E" w:rsidRPr="0026793E" w:rsidRDefault="0026793E">
      <w:pPr>
        <w:pStyle w:val="ConsPlusNonformat"/>
        <w:jc w:val="both"/>
      </w:pPr>
      <w:bookmarkStart w:id="79" w:name="P756"/>
      <w:bookmarkEnd w:id="79"/>
      <w:r w:rsidRPr="0026793E">
        <w:t xml:space="preserve">    &lt;8&gt;   Указывается   размер   доли   </w:t>
      </w:r>
      <w:proofErr w:type="gramStart"/>
      <w:r w:rsidRPr="0026793E">
        <w:t>собственных  и</w:t>
      </w:r>
      <w:proofErr w:type="gramEnd"/>
      <w:r w:rsidRPr="0026793E">
        <w:t xml:space="preserve">  заемных  средств  в</w:t>
      </w:r>
    </w:p>
    <w:p w:rsidR="0026793E" w:rsidRPr="0026793E" w:rsidRDefault="0026793E">
      <w:pPr>
        <w:pStyle w:val="ConsPlusNonformat"/>
        <w:jc w:val="both"/>
      </w:pPr>
      <w:r w:rsidRPr="0026793E">
        <w:t>соответствии с подпунктом "в" пункта 10 Правил предоставления субсидий.</w:t>
      </w:r>
    </w:p>
    <w:p w:rsidR="0026793E" w:rsidRPr="0026793E" w:rsidRDefault="0026793E">
      <w:pPr>
        <w:pStyle w:val="ConsPlusNonformat"/>
        <w:jc w:val="both"/>
      </w:pPr>
      <w:r w:rsidRPr="0026793E">
        <w:t xml:space="preserve">    </w:t>
      </w:r>
      <w:proofErr w:type="gramStart"/>
      <w:r w:rsidRPr="0026793E">
        <w:t>Для  кредитов</w:t>
      </w:r>
      <w:proofErr w:type="gramEnd"/>
      <w:r w:rsidRPr="0026793E">
        <w:t>,  выданных  на  погашение ранее выданных кредитов или при</w:t>
      </w:r>
    </w:p>
    <w:p w:rsidR="0026793E" w:rsidRPr="0026793E" w:rsidRDefault="0026793E">
      <w:pPr>
        <w:pStyle w:val="ConsPlusNonformat"/>
        <w:jc w:val="both"/>
      </w:pPr>
      <w:r w:rsidRPr="0026793E">
        <w:t xml:space="preserve">заключении   </w:t>
      </w:r>
      <w:proofErr w:type="gramStart"/>
      <w:r w:rsidRPr="0026793E">
        <w:t>дополнительного  соглашения</w:t>
      </w:r>
      <w:proofErr w:type="gramEnd"/>
      <w:r w:rsidRPr="0026793E">
        <w:t xml:space="preserve">  о  рефинансировании  в  графе  17</w:t>
      </w:r>
    </w:p>
    <w:p w:rsidR="0026793E" w:rsidRPr="0026793E" w:rsidRDefault="0026793E">
      <w:pPr>
        <w:pStyle w:val="ConsPlusNonformat"/>
        <w:jc w:val="both"/>
      </w:pPr>
      <w:r w:rsidRPr="0026793E">
        <w:t>указывается "0".</w:t>
      </w:r>
    </w:p>
    <w:p w:rsidR="0026793E" w:rsidRPr="0026793E" w:rsidRDefault="0026793E">
      <w:pPr>
        <w:pStyle w:val="ConsPlusNonformat"/>
        <w:jc w:val="both"/>
      </w:pPr>
      <w:bookmarkStart w:id="80" w:name="P761"/>
      <w:bookmarkEnd w:id="80"/>
      <w:r w:rsidRPr="0026793E">
        <w:t xml:space="preserve">    &lt;9&gt; Расчет: значение графы 18 плюс 4 процентных пункта и минус значение</w:t>
      </w:r>
    </w:p>
    <w:p w:rsidR="0026793E" w:rsidRPr="0026793E" w:rsidRDefault="0026793E">
      <w:pPr>
        <w:pStyle w:val="ConsPlusNonformat"/>
        <w:jc w:val="both"/>
      </w:pPr>
      <w:proofErr w:type="gramStart"/>
      <w:r w:rsidRPr="0026793E">
        <w:t>графы  19</w:t>
      </w:r>
      <w:proofErr w:type="gramEnd"/>
      <w:r w:rsidRPr="0026793E">
        <w:t xml:space="preserve">.  </w:t>
      </w:r>
      <w:proofErr w:type="gramStart"/>
      <w:r w:rsidRPr="0026793E">
        <w:t>В  случае</w:t>
      </w:r>
      <w:proofErr w:type="gramEnd"/>
      <w:r w:rsidRPr="0026793E">
        <w:t xml:space="preserve">  если  значение  графы 19 менее 6 процентов, в расчет</w:t>
      </w:r>
    </w:p>
    <w:p w:rsidR="0026793E" w:rsidRPr="0026793E" w:rsidRDefault="0026793E">
      <w:pPr>
        <w:pStyle w:val="ConsPlusNonformat"/>
        <w:jc w:val="both"/>
      </w:pPr>
      <w:r w:rsidRPr="0026793E">
        <w:t>принимается значение, равное 6 процентам.</w:t>
      </w:r>
    </w:p>
    <w:p w:rsidR="0026793E" w:rsidRPr="0026793E" w:rsidRDefault="0026793E">
      <w:pPr>
        <w:pStyle w:val="ConsPlusNonformat"/>
        <w:jc w:val="both"/>
      </w:pPr>
      <w:bookmarkStart w:id="81" w:name="P764"/>
      <w:bookmarkEnd w:id="81"/>
      <w:r w:rsidRPr="0026793E">
        <w:t xml:space="preserve">    &lt;10</w:t>
      </w:r>
      <w:proofErr w:type="gramStart"/>
      <w:r w:rsidRPr="0026793E">
        <w:t>&gt;  Расчет</w:t>
      </w:r>
      <w:proofErr w:type="gramEnd"/>
      <w:r w:rsidRPr="0026793E">
        <w:t>:  значение  графы  22  разделить  на  значение  графы 19 и</w:t>
      </w:r>
    </w:p>
    <w:p w:rsidR="0026793E" w:rsidRPr="0026793E" w:rsidRDefault="0026793E">
      <w:pPr>
        <w:pStyle w:val="ConsPlusNonformat"/>
        <w:jc w:val="both"/>
      </w:pPr>
      <w:proofErr w:type="gramStart"/>
      <w:r w:rsidRPr="0026793E">
        <w:t>умножить  на</w:t>
      </w:r>
      <w:proofErr w:type="gramEnd"/>
      <w:r w:rsidRPr="0026793E">
        <w:t xml:space="preserve">  значение  графы  21.  В случае если значение графы 19 менее 6</w:t>
      </w:r>
    </w:p>
    <w:p w:rsidR="0026793E" w:rsidRPr="0026793E" w:rsidRDefault="0026793E">
      <w:pPr>
        <w:pStyle w:val="ConsPlusNonformat"/>
        <w:jc w:val="both"/>
      </w:pPr>
      <w:r w:rsidRPr="0026793E">
        <w:t>процентов, в расчет принимается значение, равное 6 процентам.</w:t>
      </w:r>
    </w:p>
    <w:p w:rsidR="0026793E" w:rsidRPr="0026793E" w:rsidRDefault="0026793E">
      <w:pPr>
        <w:pStyle w:val="ConsPlusNonformat"/>
        <w:jc w:val="both"/>
      </w:pPr>
      <w:bookmarkStart w:id="82" w:name="P767"/>
      <w:bookmarkEnd w:id="82"/>
      <w:r w:rsidRPr="0026793E">
        <w:t xml:space="preserve">    &lt;11&gt;       По       Общероссийскому       классификатору       объектов</w:t>
      </w:r>
    </w:p>
    <w:p w:rsidR="0026793E" w:rsidRPr="0026793E" w:rsidRDefault="0026793E">
      <w:pPr>
        <w:pStyle w:val="ConsPlusNonformat"/>
        <w:jc w:val="both"/>
      </w:pPr>
      <w:r w:rsidRPr="0026793E">
        <w:t>административно-территориального деления ОК 019-95 (ОКАТО).</w:t>
      </w:r>
    </w:p>
    <w:p w:rsidR="0026793E" w:rsidRPr="0026793E" w:rsidRDefault="0026793E">
      <w:pPr>
        <w:pStyle w:val="ConsPlusNonformat"/>
        <w:jc w:val="both"/>
      </w:pPr>
      <w:bookmarkStart w:id="83" w:name="P769"/>
      <w:bookmarkEnd w:id="83"/>
      <w:r w:rsidRPr="0026793E">
        <w:t xml:space="preserve">    &lt;12&gt; Включаются значения граф 3, 6, 14, 15, 22, 23 и 27.</w:t>
      </w:r>
    </w:p>
    <w:p w:rsidR="0026793E" w:rsidRPr="0026793E" w:rsidRDefault="0026793E">
      <w:pPr>
        <w:pStyle w:val="ConsPlusNonformat"/>
        <w:jc w:val="both"/>
      </w:pPr>
      <w:bookmarkStart w:id="84" w:name="P770"/>
      <w:bookmarkEnd w:id="84"/>
      <w:r w:rsidRPr="0026793E">
        <w:t xml:space="preserve">    &lt;13&gt; Включаются значения граф 3, 6, 14, 15, 22, 23 и 27.</w:t>
      </w:r>
    </w:p>
    <w:p w:rsidR="0026793E" w:rsidRPr="0026793E" w:rsidRDefault="0026793E">
      <w:pPr>
        <w:pStyle w:val="ConsPlusNonformat"/>
        <w:jc w:val="both"/>
      </w:pPr>
      <w:bookmarkStart w:id="85" w:name="P771"/>
      <w:bookmarkEnd w:id="85"/>
      <w:r w:rsidRPr="0026793E">
        <w:t xml:space="preserve">    &lt;14&gt; Включаются значения граф 3, 6, 14, 15, 22, 23 и 27.</w:t>
      </w:r>
    </w:p>
    <w:p w:rsidR="0026793E" w:rsidRPr="0026793E" w:rsidRDefault="0026793E">
      <w:pPr>
        <w:pStyle w:val="ConsPlusNonformat"/>
        <w:jc w:val="both"/>
      </w:pPr>
      <w:bookmarkStart w:id="86" w:name="P772"/>
      <w:bookmarkEnd w:id="86"/>
      <w:r w:rsidRPr="0026793E">
        <w:t xml:space="preserve">    &lt;15&gt; Включаются значения граф 3, 6, 14, 15, 22, 23 и 27. Если ипотечных</w:t>
      </w:r>
    </w:p>
    <w:p w:rsidR="0026793E" w:rsidRPr="0026793E" w:rsidRDefault="0026793E">
      <w:pPr>
        <w:pStyle w:val="ConsPlusNonformat"/>
        <w:jc w:val="both"/>
      </w:pPr>
      <w:proofErr w:type="gramStart"/>
      <w:r w:rsidRPr="0026793E">
        <w:t>агентов  несколько</w:t>
      </w:r>
      <w:proofErr w:type="gramEnd"/>
      <w:r w:rsidRPr="0026793E">
        <w:t>, указывается сумма недополученных доходов, причитающаяся</w:t>
      </w:r>
    </w:p>
    <w:p w:rsidR="0026793E" w:rsidRPr="0026793E" w:rsidRDefault="0026793E">
      <w:pPr>
        <w:pStyle w:val="ConsPlusNonformat"/>
        <w:jc w:val="both"/>
      </w:pPr>
      <w:r w:rsidRPr="0026793E">
        <w:t>каждому ипотечному агенту.</w:t>
      </w:r>
    </w:p>
    <w:p w:rsidR="0026793E" w:rsidRPr="0026793E" w:rsidRDefault="0026793E">
      <w:pPr>
        <w:pStyle w:val="ConsPlusNonformat"/>
        <w:jc w:val="both"/>
      </w:pPr>
      <w:bookmarkStart w:id="87" w:name="P775"/>
      <w:bookmarkEnd w:id="87"/>
      <w:r w:rsidRPr="0026793E">
        <w:t xml:space="preserve">    &lt;16&gt; Включаются значения граф 1 - 27 по каждому кредитному договору, по</w:t>
      </w:r>
    </w:p>
    <w:p w:rsidR="0026793E" w:rsidRPr="0026793E" w:rsidRDefault="0026793E">
      <w:pPr>
        <w:pStyle w:val="ConsPlusNonformat"/>
        <w:jc w:val="both"/>
      </w:pPr>
      <w:r w:rsidRPr="0026793E">
        <w:t>которому произведена корректировка.</w:t>
      </w:r>
    </w:p>
    <w:p w:rsidR="0026793E" w:rsidRPr="0026793E" w:rsidRDefault="0026793E">
      <w:pPr>
        <w:pStyle w:val="ConsPlusNonformat"/>
        <w:jc w:val="both"/>
      </w:pPr>
      <w:bookmarkStart w:id="88" w:name="P777"/>
      <w:bookmarkEnd w:id="88"/>
      <w:r w:rsidRPr="0026793E">
        <w:t xml:space="preserve">    &lt;17</w:t>
      </w:r>
      <w:proofErr w:type="gramStart"/>
      <w:r w:rsidRPr="0026793E">
        <w:t>&gt;  Включаются</w:t>
      </w:r>
      <w:proofErr w:type="gramEnd"/>
      <w:r w:rsidRPr="0026793E">
        <w:t xml:space="preserve">  значения  граф  3, 6, 14, 15, 22, 23 и 27, по которым</w:t>
      </w:r>
    </w:p>
    <w:p w:rsidR="0026793E" w:rsidRPr="0026793E" w:rsidRDefault="0026793E">
      <w:pPr>
        <w:pStyle w:val="ConsPlusNonformat"/>
        <w:jc w:val="both"/>
      </w:pPr>
      <w:r w:rsidRPr="0026793E">
        <w:t>произведена корректировка.</w:t>
      </w:r>
    </w:p>
    <w:p w:rsidR="0026793E" w:rsidRPr="0026793E" w:rsidRDefault="0026793E">
      <w:pPr>
        <w:pStyle w:val="ConsPlusNonformat"/>
        <w:jc w:val="both"/>
      </w:pPr>
    </w:p>
    <w:p w:rsidR="0026793E" w:rsidRPr="0026793E" w:rsidRDefault="0026793E">
      <w:pPr>
        <w:pStyle w:val="ConsPlusNonformat"/>
        <w:jc w:val="both"/>
      </w:pPr>
      <w:r w:rsidRPr="0026793E">
        <w:t xml:space="preserve">              Для кредитных организаций по выданным кредитам</w:t>
      </w:r>
    </w:p>
    <w:p w:rsidR="0026793E" w:rsidRPr="0026793E" w:rsidRDefault="0026793E">
      <w:pPr>
        <w:pStyle w:val="ConsPlusNonformat"/>
        <w:jc w:val="both"/>
      </w:pPr>
      <w:r w:rsidRPr="0026793E">
        <w:t xml:space="preserve">              на приобретение жилых помещений, расположенных</w:t>
      </w:r>
    </w:p>
    <w:p w:rsidR="0026793E" w:rsidRPr="0026793E" w:rsidRDefault="0026793E">
      <w:pPr>
        <w:pStyle w:val="ConsPlusNonformat"/>
        <w:jc w:val="both"/>
      </w:pPr>
      <w:r w:rsidRPr="0026793E">
        <w:t xml:space="preserve">            на территории Дальневосточного федерального округа</w:t>
      </w:r>
    </w:p>
    <w:p w:rsidR="0026793E" w:rsidRPr="0026793E" w:rsidRDefault="0026793E">
      <w:pPr>
        <w:pStyle w:val="ConsPlusNormal"/>
        <w:jc w:val="both"/>
      </w:pPr>
    </w:p>
    <w:p w:rsidR="0026793E" w:rsidRPr="0026793E" w:rsidRDefault="0026793E">
      <w:pPr>
        <w:sectPr w:rsidR="0026793E" w:rsidRPr="0026793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80"/>
        <w:gridCol w:w="624"/>
        <w:gridCol w:w="680"/>
        <w:gridCol w:w="1417"/>
        <w:gridCol w:w="1020"/>
        <w:gridCol w:w="680"/>
        <w:gridCol w:w="680"/>
        <w:gridCol w:w="680"/>
        <w:gridCol w:w="737"/>
        <w:gridCol w:w="907"/>
        <w:gridCol w:w="850"/>
        <w:gridCol w:w="737"/>
        <w:gridCol w:w="624"/>
        <w:gridCol w:w="794"/>
        <w:gridCol w:w="794"/>
        <w:gridCol w:w="737"/>
        <w:gridCol w:w="964"/>
        <w:gridCol w:w="1020"/>
        <w:gridCol w:w="680"/>
        <w:gridCol w:w="850"/>
        <w:gridCol w:w="1020"/>
        <w:gridCol w:w="907"/>
        <w:gridCol w:w="964"/>
        <w:gridCol w:w="794"/>
        <w:gridCol w:w="1020"/>
        <w:gridCol w:w="794"/>
        <w:gridCol w:w="850"/>
        <w:gridCol w:w="794"/>
      </w:tblGrid>
      <w:tr w:rsidR="0026793E" w:rsidRPr="0026793E">
        <w:tc>
          <w:tcPr>
            <w:tcW w:w="604" w:type="dxa"/>
            <w:vMerge w:val="restart"/>
          </w:tcPr>
          <w:p w:rsidR="0026793E" w:rsidRPr="0026793E" w:rsidRDefault="0026793E">
            <w:pPr>
              <w:pStyle w:val="ConsPlusNormal"/>
              <w:jc w:val="center"/>
            </w:pPr>
            <w:r w:rsidRPr="0026793E">
              <w:lastRenderedPageBreak/>
              <w:t>N п/п</w:t>
            </w:r>
          </w:p>
        </w:tc>
        <w:tc>
          <w:tcPr>
            <w:tcW w:w="3401" w:type="dxa"/>
            <w:gridSpan w:val="4"/>
          </w:tcPr>
          <w:p w:rsidR="0026793E" w:rsidRPr="0026793E" w:rsidRDefault="0026793E">
            <w:pPr>
              <w:pStyle w:val="ConsPlusNormal"/>
              <w:jc w:val="center"/>
            </w:pPr>
            <w:r w:rsidRPr="0026793E">
              <w:t>Сведения, указанные в договоре о приобретении жилого помещения</w:t>
            </w:r>
          </w:p>
        </w:tc>
        <w:tc>
          <w:tcPr>
            <w:tcW w:w="1020" w:type="dxa"/>
            <w:vMerge w:val="restart"/>
          </w:tcPr>
          <w:p w:rsidR="0026793E" w:rsidRPr="0026793E" w:rsidRDefault="0026793E">
            <w:pPr>
              <w:pStyle w:val="ConsPlusNormal"/>
              <w:jc w:val="center"/>
            </w:pPr>
            <w:r w:rsidRPr="0026793E">
              <w:t>Стоимость жилого помещения по договору (рублей)</w:t>
            </w:r>
          </w:p>
        </w:tc>
        <w:tc>
          <w:tcPr>
            <w:tcW w:w="680" w:type="dxa"/>
            <w:vMerge w:val="restart"/>
          </w:tcPr>
          <w:p w:rsidR="0026793E" w:rsidRPr="0026793E" w:rsidRDefault="0026793E">
            <w:pPr>
              <w:pStyle w:val="ConsPlusNormal"/>
              <w:jc w:val="center"/>
            </w:pPr>
            <w:r w:rsidRPr="0026793E">
              <w:t>Цель кредита &lt;4&gt;</w:t>
            </w:r>
          </w:p>
        </w:tc>
        <w:tc>
          <w:tcPr>
            <w:tcW w:w="2097" w:type="dxa"/>
            <w:gridSpan w:val="3"/>
          </w:tcPr>
          <w:p w:rsidR="0026793E" w:rsidRPr="0026793E" w:rsidRDefault="0026793E">
            <w:pPr>
              <w:pStyle w:val="ConsPlusNormal"/>
              <w:jc w:val="center"/>
            </w:pPr>
            <w:r w:rsidRPr="0026793E">
              <w:t>Дата рождения детей, родившихся с 1 января 2018 г. по 31 декабря 2022 г. &lt;5&gt;</w:t>
            </w:r>
          </w:p>
        </w:tc>
        <w:tc>
          <w:tcPr>
            <w:tcW w:w="8107" w:type="dxa"/>
            <w:gridSpan w:val="10"/>
          </w:tcPr>
          <w:p w:rsidR="0026793E" w:rsidRPr="0026793E" w:rsidRDefault="0026793E">
            <w:pPr>
              <w:pStyle w:val="ConsPlusNormal"/>
              <w:jc w:val="center"/>
            </w:pPr>
            <w:r w:rsidRPr="0026793E">
              <w:t>Параметры жилищного (ипотечного) кредита</w:t>
            </w:r>
          </w:p>
        </w:tc>
        <w:tc>
          <w:tcPr>
            <w:tcW w:w="2777" w:type="dxa"/>
            <w:gridSpan w:val="3"/>
          </w:tcPr>
          <w:p w:rsidR="0026793E" w:rsidRPr="0026793E" w:rsidRDefault="0026793E">
            <w:pPr>
              <w:pStyle w:val="ConsPlusNormal"/>
              <w:jc w:val="center"/>
            </w:pPr>
            <w:r w:rsidRPr="0026793E">
              <w:t>Параметры субсидии</w:t>
            </w:r>
          </w:p>
        </w:tc>
        <w:tc>
          <w:tcPr>
            <w:tcW w:w="964" w:type="dxa"/>
            <w:vMerge w:val="restart"/>
          </w:tcPr>
          <w:p w:rsidR="0026793E" w:rsidRPr="0026793E" w:rsidRDefault="0026793E">
            <w:pPr>
              <w:pStyle w:val="ConsPlusNormal"/>
              <w:jc w:val="center"/>
            </w:pPr>
            <w:r w:rsidRPr="0026793E">
              <w:t>Код территории (субъекта Российской Федерации), на которой расположено жилое помещение &lt;11&gt;</w:t>
            </w:r>
          </w:p>
        </w:tc>
        <w:tc>
          <w:tcPr>
            <w:tcW w:w="794" w:type="dxa"/>
            <w:vMerge w:val="restart"/>
          </w:tcPr>
          <w:p w:rsidR="0026793E" w:rsidRPr="0026793E" w:rsidRDefault="0026793E">
            <w:pPr>
              <w:pStyle w:val="ConsPlusNormal"/>
              <w:jc w:val="center"/>
            </w:pPr>
            <w:r w:rsidRPr="0026793E">
              <w:t>Наименование сельского поселения, на территории которого расположено жилое помещение &lt;12&gt;</w:t>
            </w:r>
          </w:p>
        </w:tc>
        <w:tc>
          <w:tcPr>
            <w:tcW w:w="1020" w:type="dxa"/>
            <w:vMerge w:val="restart"/>
          </w:tcPr>
          <w:p w:rsidR="0026793E" w:rsidRPr="0026793E" w:rsidRDefault="0026793E">
            <w:pPr>
              <w:pStyle w:val="ConsPlusNormal"/>
              <w:jc w:val="center"/>
            </w:pPr>
            <w:r w:rsidRPr="0026793E">
              <w:t>Код территории (субъекта Российской Федерации), на которой проживает покупатель &lt;13&gt;</w:t>
            </w:r>
          </w:p>
        </w:tc>
        <w:tc>
          <w:tcPr>
            <w:tcW w:w="794" w:type="dxa"/>
            <w:vMerge w:val="restart"/>
          </w:tcPr>
          <w:p w:rsidR="0026793E" w:rsidRPr="0026793E" w:rsidRDefault="0026793E">
            <w:pPr>
              <w:pStyle w:val="ConsPlusNormal"/>
              <w:jc w:val="center"/>
            </w:pPr>
            <w:r w:rsidRPr="0026793E">
              <w:t>Дата совершения сделки по уступке прав требования по кредиту (займу)</w:t>
            </w:r>
          </w:p>
        </w:tc>
        <w:tc>
          <w:tcPr>
            <w:tcW w:w="850" w:type="dxa"/>
            <w:vMerge w:val="restart"/>
          </w:tcPr>
          <w:p w:rsidR="0026793E" w:rsidRPr="0026793E" w:rsidRDefault="0026793E">
            <w:pPr>
              <w:pStyle w:val="ConsPlusNormal"/>
              <w:jc w:val="center"/>
            </w:pPr>
            <w:r w:rsidRPr="0026793E">
              <w:t>ИНН ипотечного агента (в случае уступки прав требования ипотечному агенту)</w:t>
            </w:r>
          </w:p>
        </w:tc>
        <w:tc>
          <w:tcPr>
            <w:tcW w:w="794" w:type="dxa"/>
            <w:vMerge w:val="restart"/>
            <w:tcBorders>
              <w:right w:val="nil"/>
            </w:tcBorders>
          </w:tcPr>
          <w:p w:rsidR="0026793E" w:rsidRPr="0026793E" w:rsidRDefault="0026793E">
            <w:pPr>
              <w:pStyle w:val="ConsPlusNormal"/>
              <w:jc w:val="center"/>
            </w:pPr>
            <w:r w:rsidRPr="0026793E">
              <w:t>Сумма недополученного дохода, причитающаяся ипотечному агенту</w:t>
            </w:r>
          </w:p>
        </w:tc>
      </w:tr>
      <w:tr w:rsidR="0026793E" w:rsidRPr="0026793E">
        <w:tc>
          <w:tcPr>
            <w:tcW w:w="604" w:type="dxa"/>
            <w:vMerge/>
          </w:tcPr>
          <w:p w:rsidR="0026793E" w:rsidRPr="0026793E" w:rsidRDefault="0026793E"/>
        </w:tc>
        <w:tc>
          <w:tcPr>
            <w:tcW w:w="680" w:type="dxa"/>
            <w:vMerge w:val="restart"/>
          </w:tcPr>
          <w:p w:rsidR="0026793E" w:rsidRPr="0026793E" w:rsidRDefault="0026793E">
            <w:pPr>
              <w:pStyle w:val="ConsPlusNormal"/>
              <w:jc w:val="center"/>
            </w:pPr>
            <w:r w:rsidRPr="0026793E">
              <w:t>вид договора &lt;1&gt;</w:t>
            </w:r>
          </w:p>
        </w:tc>
        <w:tc>
          <w:tcPr>
            <w:tcW w:w="624" w:type="dxa"/>
            <w:vMerge w:val="restart"/>
          </w:tcPr>
          <w:p w:rsidR="0026793E" w:rsidRPr="0026793E" w:rsidRDefault="0026793E">
            <w:pPr>
              <w:pStyle w:val="ConsPlusNormal"/>
              <w:jc w:val="center"/>
            </w:pPr>
            <w:r w:rsidRPr="0026793E">
              <w:t>площадь (кв. метров)</w:t>
            </w:r>
          </w:p>
        </w:tc>
        <w:tc>
          <w:tcPr>
            <w:tcW w:w="680" w:type="dxa"/>
            <w:vMerge w:val="restart"/>
          </w:tcPr>
          <w:p w:rsidR="0026793E" w:rsidRPr="0026793E" w:rsidRDefault="0026793E">
            <w:pPr>
              <w:pStyle w:val="ConsPlusNormal"/>
              <w:jc w:val="center"/>
            </w:pPr>
            <w:r w:rsidRPr="0026793E">
              <w:t>продавец по договору &lt;2&gt;</w:t>
            </w:r>
          </w:p>
        </w:tc>
        <w:tc>
          <w:tcPr>
            <w:tcW w:w="1417" w:type="dxa"/>
            <w:vMerge w:val="restart"/>
          </w:tcPr>
          <w:p w:rsidR="0026793E" w:rsidRPr="0026793E" w:rsidRDefault="0026793E">
            <w:pPr>
              <w:pStyle w:val="ConsPlusNormal"/>
              <w:jc w:val="center"/>
            </w:pPr>
            <w:r w:rsidRPr="0026793E">
              <w:t>дата регистрации договора участия в долевом строительстве/договора уступки прав требования по договору участия в долевом строительстве &lt;3&gt;</w:t>
            </w:r>
          </w:p>
        </w:tc>
        <w:tc>
          <w:tcPr>
            <w:tcW w:w="1020" w:type="dxa"/>
            <w:vMerge/>
          </w:tcPr>
          <w:p w:rsidR="0026793E" w:rsidRPr="0026793E" w:rsidRDefault="0026793E"/>
        </w:tc>
        <w:tc>
          <w:tcPr>
            <w:tcW w:w="680" w:type="dxa"/>
            <w:vMerge/>
          </w:tcPr>
          <w:p w:rsidR="0026793E" w:rsidRPr="0026793E" w:rsidRDefault="0026793E"/>
        </w:tc>
        <w:tc>
          <w:tcPr>
            <w:tcW w:w="680" w:type="dxa"/>
            <w:vMerge w:val="restart"/>
          </w:tcPr>
          <w:p w:rsidR="0026793E" w:rsidRPr="0026793E" w:rsidRDefault="0026793E">
            <w:pPr>
              <w:pStyle w:val="ConsPlusNormal"/>
              <w:jc w:val="center"/>
            </w:pPr>
            <w:r w:rsidRPr="0026793E">
              <w:t>дата рождения второго ребенка</w:t>
            </w:r>
          </w:p>
        </w:tc>
        <w:tc>
          <w:tcPr>
            <w:tcW w:w="680" w:type="dxa"/>
            <w:vMerge w:val="restart"/>
          </w:tcPr>
          <w:p w:rsidR="0026793E" w:rsidRPr="0026793E" w:rsidRDefault="0026793E">
            <w:pPr>
              <w:pStyle w:val="ConsPlusNormal"/>
              <w:jc w:val="center"/>
            </w:pPr>
            <w:r w:rsidRPr="0026793E">
              <w:t>дата рождения третьего ребенка</w:t>
            </w:r>
          </w:p>
        </w:tc>
        <w:tc>
          <w:tcPr>
            <w:tcW w:w="737" w:type="dxa"/>
            <w:vMerge w:val="restart"/>
          </w:tcPr>
          <w:p w:rsidR="0026793E" w:rsidRPr="0026793E" w:rsidRDefault="0026793E">
            <w:pPr>
              <w:pStyle w:val="ConsPlusNormal"/>
              <w:jc w:val="center"/>
            </w:pPr>
            <w:r w:rsidRPr="0026793E">
              <w:t>дата рождения последующего ребенка</w:t>
            </w:r>
          </w:p>
        </w:tc>
        <w:tc>
          <w:tcPr>
            <w:tcW w:w="907" w:type="dxa"/>
            <w:vMerge w:val="restart"/>
          </w:tcPr>
          <w:p w:rsidR="0026793E" w:rsidRPr="0026793E" w:rsidRDefault="0026793E">
            <w:pPr>
              <w:pStyle w:val="ConsPlusNormal"/>
              <w:jc w:val="center"/>
            </w:pPr>
            <w:r w:rsidRPr="0026793E">
              <w:t>номер кредитного договора или дополнительного соглашения о рефинансировании (при наличии)</w:t>
            </w:r>
          </w:p>
        </w:tc>
        <w:tc>
          <w:tcPr>
            <w:tcW w:w="850" w:type="dxa"/>
            <w:vMerge w:val="restart"/>
          </w:tcPr>
          <w:p w:rsidR="0026793E" w:rsidRPr="0026793E" w:rsidRDefault="0026793E">
            <w:pPr>
              <w:pStyle w:val="ConsPlusNormal"/>
              <w:jc w:val="center"/>
            </w:pPr>
            <w:r w:rsidRPr="0026793E">
              <w:t>дата заключения кредитного договора или дополнительного соглашения о рефинансировании (при наличии)</w:t>
            </w:r>
          </w:p>
        </w:tc>
        <w:tc>
          <w:tcPr>
            <w:tcW w:w="737" w:type="dxa"/>
            <w:vMerge w:val="restart"/>
          </w:tcPr>
          <w:p w:rsidR="0026793E" w:rsidRPr="0026793E" w:rsidRDefault="0026793E">
            <w:pPr>
              <w:pStyle w:val="ConsPlusNormal"/>
              <w:jc w:val="center"/>
            </w:pPr>
            <w:r w:rsidRPr="0026793E">
              <w:t>дата выдачи кредита &lt;6&gt;</w:t>
            </w:r>
          </w:p>
        </w:tc>
        <w:tc>
          <w:tcPr>
            <w:tcW w:w="624" w:type="dxa"/>
            <w:vMerge w:val="restart"/>
          </w:tcPr>
          <w:p w:rsidR="0026793E" w:rsidRPr="0026793E" w:rsidRDefault="0026793E">
            <w:pPr>
              <w:pStyle w:val="ConsPlusNormal"/>
              <w:jc w:val="center"/>
            </w:pPr>
            <w:r w:rsidRPr="0026793E">
              <w:t>сумма кредита на дату выдачи (рублей)</w:t>
            </w:r>
          </w:p>
        </w:tc>
        <w:tc>
          <w:tcPr>
            <w:tcW w:w="794" w:type="dxa"/>
            <w:vMerge w:val="restart"/>
          </w:tcPr>
          <w:p w:rsidR="0026793E" w:rsidRPr="0026793E" w:rsidRDefault="0026793E">
            <w:pPr>
              <w:pStyle w:val="ConsPlusNormal"/>
              <w:jc w:val="center"/>
            </w:pPr>
            <w:r w:rsidRPr="0026793E">
              <w:t>размер собственных средств заемщика (рублей) &lt;7&gt;</w:t>
            </w:r>
          </w:p>
        </w:tc>
        <w:tc>
          <w:tcPr>
            <w:tcW w:w="1531" w:type="dxa"/>
            <w:gridSpan w:val="2"/>
          </w:tcPr>
          <w:p w:rsidR="0026793E" w:rsidRPr="0026793E" w:rsidRDefault="0026793E">
            <w:pPr>
              <w:pStyle w:val="ConsPlusNormal"/>
              <w:jc w:val="center"/>
            </w:pPr>
            <w:r w:rsidRPr="0026793E">
              <w:t>доля от стоимости жилого помещения по договору (в процентах) &lt;8&gt;</w:t>
            </w:r>
          </w:p>
        </w:tc>
        <w:tc>
          <w:tcPr>
            <w:tcW w:w="964" w:type="dxa"/>
            <w:vMerge w:val="restart"/>
          </w:tcPr>
          <w:p w:rsidR="0026793E" w:rsidRPr="0026793E" w:rsidRDefault="0026793E">
            <w:pPr>
              <w:pStyle w:val="ConsPlusNormal"/>
              <w:jc w:val="center"/>
            </w:pPr>
            <w:r w:rsidRPr="0026793E">
              <w:t>размер ключевой ставки Банка России на первый день расчетного периода (процентов годовых)</w:t>
            </w:r>
          </w:p>
        </w:tc>
        <w:tc>
          <w:tcPr>
            <w:tcW w:w="1020" w:type="dxa"/>
            <w:vMerge w:val="restart"/>
          </w:tcPr>
          <w:p w:rsidR="0026793E" w:rsidRPr="0026793E" w:rsidRDefault="0026793E">
            <w:pPr>
              <w:pStyle w:val="ConsPlusNormal"/>
              <w:jc w:val="center"/>
            </w:pPr>
            <w:r w:rsidRPr="0026793E">
              <w:t>действующая ставка по кредитному договору на первый день расчетного периода (процентов годовых)</w:t>
            </w:r>
          </w:p>
        </w:tc>
        <w:tc>
          <w:tcPr>
            <w:tcW w:w="680" w:type="dxa"/>
            <w:vMerge w:val="restart"/>
          </w:tcPr>
          <w:p w:rsidR="0026793E" w:rsidRPr="0026793E" w:rsidRDefault="0026793E">
            <w:pPr>
              <w:pStyle w:val="ConsPlusNormal"/>
              <w:jc w:val="center"/>
            </w:pPr>
            <w:r w:rsidRPr="0026793E">
              <w:t>срок кредитного договора (в месяцах)</w:t>
            </w:r>
          </w:p>
        </w:tc>
        <w:tc>
          <w:tcPr>
            <w:tcW w:w="850" w:type="dxa"/>
            <w:vMerge w:val="restart"/>
          </w:tcPr>
          <w:p w:rsidR="0026793E" w:rsidRPr="0026793E" w:rsidRDefault="0026793E">
            <w:pPr>
              <w:pStyle w:val="ConsPlusNormal"/>
              <w:jc w:val="center"/>
            </w:pPr>
            <w:r w:rsidRPr="0026793E">
              <w:t>размер ставки, подлежащей субсидированию (процентов годовых) &lt;9&gt;</w:t>
            </w:r>
          </w:p>
        </w:tc>
        <w:tc>
          <w:tcPr>
            <w:tcW w:w="1020" w:type="dxa"/>
            <w:vMerge w:val="restart"/>
          </w:tcPr>
          <w:p w:rsidR="0026793E" w:rsidRPr="0026793E" w:rsidRDefault="0026793E">
            <w:pPr>
              <w:pStyle w:val="ConsPlusNormal"/>
              <w:jc w:val="center"/>
            </w:pPr>
            <w:r w:rsidRPr="0026793E">
              <w:t>сумма процентов, уплаченная в расчетный период согласно кредитному договору (рублей)</w:t>
            </w:r>
          </w:p>
        </w:tc>
        <w:tc>
          <w:tcPr>
            <w:tcW w:w="907" w:type="dxa"/>
            <w:vMerge w:val="restart"/>
          </w:tcPr>
          <w:p w:rsidR="0026793E" w:rsidRPr="0026793E" w:rsidRDefault="0026793E">
            <w:pPr>
              <w:pStyle w:val="ConsPlusNormal"/>
              <w:jc w:val="center"/>
            </w:pPr>
            <w:r w:rsidRPr="0026793E">
              <w:t>размер субсидии (рублей) &lt;10&gt;</w:t>
            </w:r>
          </w:p>
        </w:tc>
        <w:tc>
          <w:tcPr>
            <w:tcW w:w="964" w:type="dxa"/>
            <w:vMerge/>
          </w:tcPr>
          <w:p w:rsidR="0026793E" w:rsidRPr="0026793E" w:rsidRDefault="0026793E"/>
        </w:tc>
        <w:tc>
          <w:tcPr>
            <w:tcW w:w="794" w:type="dxa"/>
            <w:vMerge/>
          </w:tcPr>
          <w:p w:rsidR="0026793E" w:rsidRPr="0026793E" w:rsidRDefault="0026793E"/>
        </w:tc>
        <w:tc>
          <w:tcPr>
            <w:tcW w:w="1020" w:type="dxa"/>
            <w:vMerge/>
          </w:tcPr>
          <w:p w:rsidR="0026793E" w:rsidRPr="0026793E" w:rsidRDefault="0026793E"/>
        </w:tc>
        <w:tc>
          <w:tcPr>
            <w:tcW w:w="794" w:type="dxa"/>
            <w:vMerge/>
          </w:tcPr>
          <w:p w:rsidR="0026793E" w:rsidRPr="0026793E" w:rsidRDefault="0026793E"/>
        </w:tc>
        <w:tc>
          <w:tcPr>
            <w:tcW w:w="850" w:type="dxa"/>
            <w:vMerge/>
          </w:tcPr>
          <w:p w:rsidR="0026793E" w:rsidRPr="0026793E" w:rsidRDefault="0026793E"/>
        </w:tc>
        <w:tc>
          <w:tcPr>
            <w:tcW w:w="794" w:type="dxa"/>
            <w:vMerge/>
            <w:tcBorders>
              <w:right w:val="nil"/>
            </w:tcBorders>
          </w:tcPr>
          <w:p w:rsidR="0026793E" w:rsidRPr="0026793E" w:rsidRDefault="0026793E"/>
        </w:tc>
      </w:tr>
      <w:tr w:rsidR="0026793E" w:rsidRPr="0026793E">
        <w:tc>
          <w:tcPr>
            <w:tcW w:w="604" w:type="dxa"/>
            <w:vMerge/>
          </w:tcPr>
          <w:p w:rsidR="0026793E" w:rsidRPr="0026793E" w:rsidRDefault="0026793E"/>
        </w:tc>
        <w:tc>
          <w:tcPr>
            <w:tcW w:w="680" w:type="dxa"/>
            <w:vMerge/>
          </w:tcPr>
          <w:p w:rsidR="0026793E" w:rsidRPr="0026793E" w:rsidRDefault="0026793E"/>
        </w:tc>
        <w:tc>
          <w:tcPr>
            <w:tcW w:w="624" w:type="dxa"/>
            <w:vMerge/>
          </w:tcPr>
          <w:p w:rsidR="0026793E" w:rsidRPr="0026793E" w:rsidRDefault="0026793E"/>
        </w:tc>
        <w:tc>
          <w:tcPr>
            <w:tcW w:w="680" w:type="dxa"/>
            <w:vMerge/>
          </w:tcPr>
          <w:p w:rsidR="0026793E" w:rsidRPr="0026793E" w:rsidRDefault="0026793E"/>
        </w:tc>
        <w:tc>
          <w:tcPr>
            <w:tcW w:w="1417" w:type="dxa"/>
            <w:vMerge/>
          </w:tcPr>
          <w:p w:rsidR="0026793E" w:rsidRPr="0026793E" w:rsidRDefault="0026793E"/>
        </w:tc>
        <w:tc>
          <w:tcPr>
            <w:tcW w:w="1020" w:type="dxa"/>
            <w:vMerge/>
          </w:tcPr>
          <w:p w:rsidR="0026793E" w:rsidRPr="0026793E" w:rsidRDefault="0026793E"/>
        </w:tc>
        <w:tc>
          <w:tcPr>
            <w:tcW w:w="680" w:type="dxa"/>
            <w:vMerge/>
          </w:tcPr>
          <w:p w:rsidR="0026793E" w:rsidRPr="0026793E" w:rsidRDefault="0026793E"/>
        </w:tc>
        <w:tc>
          <w:tcPr>
            <w:tcW w:w="680" w:type="dxa"/>
            <w:vMerge/>
          </w:tcPr>
          <w:p w:rsidR="0026793E" w:rsidRPr="0026793E" w:rsidRDefault="0026793E"/>
        </w:tc>
        <w:tc>
          <w:tcPr>
            <w:tcW w:w="680" w:type="dxa"/>
            <w:vMerge/>
          </w:tcPr>
          <w:p w:rsidR="0026793E" w:rsidRPr="0026793E" w:rsidRDefault="0026793E"/>
        </w:tc>
        <w:tc>
          <w:tcPr>
            <w:tcW w:w="737" w:type="dxa"/>
            <w:vMerge/>
          </w:tcPr>
          <w:p w:rsidR="0026793E" w:rsidRPr="0026793E" w:rsidRDefault="0026793E"/>
        </w:tc>
        <w:tc>
          <w:tcPr>
            <w:tcW w:w="907" w:type="dxa"/>
            <w:vMerge/>
          </w:tcPr>
          <w:p w:rsidR="0026793E" w:rsidRPr="0026793E" w:rsidRDefault="0026793E"/>
        </w:tc>
        <w:tc>
          <w:tcPr>
            <w:tcW w:w="850" w:type="dxa"/>
            <w:vMerge/>
          </w:tcPr>
          <w:p w:rsidR="0026793E" w:rsidRPr="0026793E" w:rsidRDefault="0026793E"/>
        </w:tc>
        <w:tc>
          <w:tcPr>
            <w:tcW w:w="737" w:type="dxa"/>
            <w:vMerge/>
          </w:tcPr>
          <w:p w:rsidR="0026793E" w:rsidRPr="0026793E" w:rsidRDefault="0026793E"/>
        </w:tc>
        <w:tc>
          <w:tcPr>
            <w:tcW w:w="624" w:type="dxa"/>
            <w:vMerge/>
          </w:tcPr>
          <w:p w:rsidR="0026793E" w:rsidRPr="0026793E" w:rsidRDefault="0026793E"/>
        </w:tc>
        <w:tc>
          <w:tcPr>
            <w:tcW w:w="794" w:type="dxa"/>
            <w:vMerge/>
          </w:tcPr>
          <w:p w:rsidR="0026793E" w:rsidRPr="0026793E" w:rsidRDefault="0026793E"/>
        </w:tc>
        <w:tc>
          <w:tcPr>
            <w:tcW w:w="794" w:type="dxa"/>
          </w:tcPr>
          <w:p w:rsidR="0026793E" w:rsidRPr="0026793E" w:rsidRDefault="0026793E">
            <w:pPr>
              <w:pStyle w:val="ConsPlusNormal"/>
              <w:jc w:val="center"/>
            </w:pPr>
            <w:r w:rsidRPr="0026793E">
              <w:t>заемных средств</w:t>
            </w:r>
          </w:p>
        </w:tc>
        <w:tc>
          <w:tcPr>
            <w:tcW w:w="737" w:type="dxa"/>
          </w:tcPr>
          <w:p w:rsidR="0026793E" w:rsidRPr="0026793E" w:rsidRDefault="0026793E">
            <w:pPr>
              <w:pStyle w:val="ConsPlusNormal"/>
              <w:jc w:val="center"/>
            </w:pPr>
            <w:r w:rsidRPr="0026793E">
              <w:t>собственных средств заемщика</w:t>
            </w:r>
          </w:p>
        </w:tc>
        <w:tc>
          <w:tcPr>
            <w:tcW w:w="964" w:type="dxa"/>
            <w:vMerge/>
          </w:tcPr>
          <w:p w:rsidR="0026793E" w:rsidRPr="0026793E" w:rsidRDefault="0026793E"/>
        </w:tc>
        <w:tc>
          <w:tcPr>
            <w:tcW w:w="1020" w:type="dxa"/>
            <w:vMerge/>
          </w:tcPr>
          <w:p w:rsidR="0026793E" w:rsidRPr="0026793E" w:rsidRDefault="0026793E"/>
        </w:tc>
        <w:tc>
          <w:tcPr>
            <w:tcW w:w="680" w:type="dxa"/>
            <w:vMerge/>
          </w:tcPr>
          <w:p w:rsidR="0026793E" w:rsidRPr="0026793E" w:rsidRDefault="0026793E"/>
        </w:tc>
        <w:tc>
          <w:tcPr>
            <w:tcW w:w="850" w:type="dxa"/>
            <w:vMerge/>
          </w:tcPr>
          <w:p w:rsidR="0026793E" w:rsidRPr="0026793E" w:rsidRDefault="0026793E"/>
        </w:tc>
        <w:tc>
          <w:tcPr>
            <w:tcW w:w="1020" w:type="dxa"/>
            <w:vMerge/>
          </w:tcPr>
          <w:p w:rsidR="0026793E" w:rsidRPr="0026793E" w:rsidRDefault="0026793E"/>
        </w:tc>
        <w:tc>
          <w:tcPr>
            <w:tcW w:w="907" w:type="dxa"/>
            <w:vMerge/>
          </w:tcPr>
          <w:p w:rsidR="0026793E" w:rsidRPr="0026793E" w:rsidRDefault="0026793E"/>
        </w:tc>
        <w:tc>
          <w:tcPr>
            <w:tcW w:w="964" w:type="dxa"/>
            <w:vMerge/>
          </w:tcPr>
          <w:p w:rsidR="0026793E" w:rsidRPr="0026793E" w:rsidRDefault="0026793E"/>
        </w:tc>
        <w:tc>
          <w:tcPr>
            <w:tcW w:w="794" w:type="dxa"/>
            <w:vMerge/>
          </w:tcPr>
          <w:p w:rsidR="0026793E" w:rsidRPr="0026793E" w:rsidRDefault="0026793E"/>
        </w:tc>
        <w:tc>
          <w:tcPr>
            <w:tcW w:w="1020" w:type="dxa"/>
            <w:vMerge/>
          </w:tcPr>
          <w:p w:rsidR="0026793E" w:rsidRPr="0026793E" w:rsidRDefault="0026793E"/>
        </w:tc>
        <w:tc>
          <w:tcPr>
            <w:tcW w:w="794" w:type="dxa"/>
            <w:vMerge/>
          </w:tcPr>
          <w:p w:rsidR="0026793E" w:rsidRPr="0026793E" w:rsidRDefault="0026793E"/>
        </w:tc>
        <w:tc>
          <w:tcPr>
            <w:tcW w:w="850" w:type="dxa"/>
            <w:vMerge/>
          </w:tcPr>
          <w:p w:rsidR="0026793E" w:rsidRPr="0026793E" w:rsidRDefault="0026793E"/>
        </w:tc>
        <w:tc>
          <w:tcPr>
            <w:tcW w:w="794" w:type="dxa"/>
            <w:vMerge/>
            <w:tcBorders>
              <w:right w:val="nil"/>
            </w:tcBorders>
          </w:tcPr>
          <w:p w:rsidR="0026793E" w:rsidRPr="0026793E" w:rsidRDefault="0026793E"/>
        </w:tc>
      </w:tr>
      <w:tr w:rsidR="0026793E" w:rsidRPr="0026793E">
        <w:tc>
          <w:tcPr>
            <w:tcW w:w="604" w:type="dxa"/>
          </w:tcPr>
          <w:p w:rsidR="0026793E" w:rsidRPr="0026793E" w:rsidRDefault="0026793E">
            <w:pPr>
              <w:pStyle w:val="ConsPlusNormal"/>
              <w:jc w:val="center"/>
            </w:pPr>
            <w:bookmarkStart w:id="89" w:name="P818"/>
            <w:bookmarkEnd w:id="89"/>
            <w:r w:rsidRPr="0026793E">
              <w:t>1</w:t>
            </w:r>
          </w:p>
        </w:tc>
        <w:tc>
          <w:tcPr>
            <w:tcW w:w="680" w:type="dxa"/>
          </w:tcPr>
          <w:p w:rsidR="0026793E" w:rsidRPr="0026793E" w:rsidRDefault="0026793E">
            <w:pPr>
              <w:pStyle w:val="ConsPlusNormal"/>
              <w:jc w:val="center"/>
            </w:pPr>
            <w:r w:rsidRPr="0026793E">
              <w:t>2</w:t>
            </w:r>
          </w:p>
        </w:tc>
        <w:tc>
          <w:tcPr>
            <w:tcW w:w="624" w:type="dxa"/>
          </w:tcPr>
          <w:p w:rsidR="0026793E" w:rsidRPr="0026793E" w:rsidRDefault="0026793E">
            <w:pPr>
              <w:pStyle w:val="ConsPlusNormal"/>
              <w:jc w:val="center"/>
            </w:pPr>
            <w:bookmarkStart w:id="90" w:name="P820"/>
            <w:bookmarkEnd w:id="90"/>
            <w:r w:rsidRPr="0026793E">
              <w:t>3</w:t>
            </w:r>
          </w:p>
        </w:tc>
        <w:tc>
          <w:tcPr>
            <w:tcW w:w="680" w:type="dxa"/>
          </w:tcPr>
          <w:p w:rsidR="0026793E" w:rsidRPr="0026793E" w:rsidRDefault="0026793E">
            <w:pPr>
              <w:pStyle w:val="ConsPlusNormal"/>
              <w:jc w:val="center"/>
            </w:pPr>
            <w:r w:rsidRPr="0026793E">
              <w:t>4</w:t>
            </w:r>
          </w:p>
        </w:tc>
        <w:tc>
          <w:tcPr>
            <w:tcW w:w="1417" w:type="dxa"/>
          </w:tcPr>
          <w:p w:rsidR="0026793E" w:rsidRPr="0026793E" w:rsidRDefault="0026793E">
            <w:pPr>
              <w:pStyle w:val="ConsPlusNormal"/>
              <w:jc w:val="center"/>
            </w:pPr>
            <w:r w:rsidRPr="0026793E">
              <w:t>5</w:t>
            </w:r>
          </w:p>
        </w:tc>
        <w:tc>
          <w:tcPr>
            <w:tcW w:w="1020" w:type="dxa"/>
          </w:tcPr>
          <w:p w:rsidR="0026793E" w:rsidRPr="0026793E" w:rsidRDefault="0026793E">
            <w:pPr>
              <w:pStyle w:val="ConsPlusNormal"/>
              <w:jc w:val="center"/>
            </w:pPr>
            <w:bookmarkStart w:id="91" w:name="P823"/>
            <w:bookmarkEnd w:id="91"/>
            <w:r w:rsidRPr="0026793E">
              <w:t>6</w:t>
            </w:r>
          </w:p>
        </w:tc>
        <w:tc>
          <w:tcPr>
            <w:tcW w:w="680" w:type="dxa"/>
          </w:tcPr>
          <w:p w:rsidR="0026793E" w:rsidRPr="0026793E" w:rsidRDefault="0026793E">
            <w:pPr>
              <w:pStyle w:val="ConsPlusNormal"/>
              <w:jc w:val="center"/>
            </w:pPr>
            <w:r w:rsidRPr="0026793E">
              <w:t>7</w:t>
            </w:r>
          </w:p>
        </w:tc>
        <w:tc>
          <w:tcPr>
            <w:tcW w:w="680" w:type="dxa"/>
          </w:tcPr>
          <w:p w:rsidR="0026793E" w:rsidRPr="0026793E" w:rsidRDefault="0026793E">
            <w:pPr>
              <w:pStyle w:val="ConsPlusNormal"/>
              <w:jc w:val="center"/>
            </w:pPr>
            <w:r w:rsidRPr="0026793E">
              <w:t>8</w:t>
            </w:r>
          </w:p>
        </w:tc>
        <w:tc>
          <w:tcPr>
            <w:tcW w:w="680" w:type="dxa"/>
          </w:tcPr>
          <w:p w:rsidR="0026793E" w:rsidRPr="0026793E" w:rsidRDefault="0026793E">
            <w:pPr>
              <w:pStyle w:val="ConsPlusNormal"/>
              <w:jc w:val="center"/>
            </w:pPr>
            <w:r w:rsidRPr="0026793E">
              <w:t>9</w:t>
            </w:r>
          </w:p>
        </w:tc>
        <w:tc>
          <w:tcPr>
            <w:tcW w:w="737" w:type="dxa"/>
          </w:tcPr>
          <w:p w:rsidR="0026793E" w:rsidRPr="0026793E" w:rsidRDefault="0026793E">
            <w:pPr>
              <w:pStyle w:val="ConsPlusNormal"/>
              <w:jc w:val="center"/>
            </w:pPr>
            <w:r w:rsidRPr="0026793E">
              <w:t>10</w:t>
            </w:r>
          </w:p>
        </w:tc>
        <w:tc>
          <w:tcPr>
            <w:tcW w:w="907" w:type="dxa"/>
          </w:tcPr>
          <w:p w:rsidR="0026793E" w:rsidRPr="0026793E" w:rsidRDefault="0026793E">
            <w:pPr>
              <w:pStyle w:val="ConsPlusNormal"/>
              <w:jc w:val="center"/>
            </w:pPr>
            <w:r w:rsidRPr="0026793E">
              <w:t>11</w:t>
            </w:r>
          </w:p>
        </w:tc>
        <w:tc>
          <w:tcPr>
            <w:tcW w:w="850" w:type="dxa"/>
          </w:tcPr>
          <w:p w:rsidR="0026793E" w:rsidRPr="0026793E" w:rsidRDefault="0026793E">
            <w:pPr>
              <w:pStyle w:val="ConsPlusNormal"/>
              <w:jc w:val="center"/>
            </w:pPr>
            <w:r w:rsidRPr="0026793E">
              <w:t>12</w:t>
            </w:r>
          </w:p>
        </w:tc>
        <w:tc>
          <w:tcPr>
            <w:tcW w:w="737" w:type="dxa"/>
          </w:tcPr>
          <w:p w:rsidR="0026793E" w:rsidRPr="0026793E" w:rsidRDefault="0026793E">
            <w:pPr>
              <w:pStyle w:val="ConsPlusNormal"/>
              <w:jc w:val="center"/>
            </w:pPr>
            <w:r w:rsidRPr="0026793E">
              <w:t>13</w:t>
            </w:r>
          </w:p>
        </w:tc>
        <w:tc>
          <w:tcPr>
            <w:tcW w:w="624" w:type="dxa"/>
          </w:tcPr>
          <w:p w:rsidR="0026793E" w:rsidRPr="0026793E" w:rsidRDefault="0026793E">
            <w:pPr>
              <w:pStyle w:val="ConsPlusNormal"/>
              <w:jc w:val="center"/>
            </w:pPr>
            <w:bookmarkStart w:id="92" w:name="P831"/>
            <w:bookmarkEnd w:id="92"/>
            <w:r w:rsidRPr="0026793E">
              <w:t>14</w:t>
            </w:r>
          </w:p>
        </w:tc>
        <w:tc>
          <w:tcPr>
            <w:tcW w:w="794" w:type="dxa"/>
          </w:tcPr>
          <w:p w:rsidR="0026793E" w:rsidRPr="0026793E" w:rsidRDefault="0026793E">
            <w:pPr>
              <w:pStyle w:val="ConsPlusNormal"/>
              <w:jc w:val="center"/>
            </w:pPr>
            <w:bookmarkStart w:id="93" w:name="P832"/>
            <w:bookmarkEnd w:id="93"/>
            <w:r w:rsidRPr="0026793E">
              <w:t>15</w:t>
            </w:r>
          </w:p>
        </w:tc>
        <w:tc>
          <w:tcPr>
            <w:tcW w:w="794" w:type="dxa"/>
          </w:tcPr>
          <w:p w:rsidR="0026793E" w:rsidRPr="0026793E" w:rsidRDefault="0026793E">
            <w:pPr>
              <w:pStyle w:val="ConsPlusNormal"/>
              <w:jc w:val="center"/>
            </w:pPr>
            <w:r w:rsidRPr="0026793E">
              <w:t>16</w:t>
            </w:r>
          </w:p>
        </w:tc>
        <w:tc>
          <w:tcPr>
            <w:tcW w:w="737" w:type="dxa"/>
          </w:tcPr>
          <w:p w:rsidR="0026793E" w:rsidRPr="0026793E" w:rsidRDefault="0026793E">
            <w:pPr>
              <w:pStyle w:val="ConsPlusNormal"/>
              <w:jc w:val="center"/>
            </w:pPr>
            <w:bookmarkStart w:id="94" w:name="P834"/>
            <w:bookmarkEnd w:id="94"/>
            <w:r w:rsidRPr="0026793E">
              <w:t>17</w:t>
            </w:r>
          </w:p>
        </w:tc>
        <w:tc>
          <w:tcPr>
            <w:tcW w:w="964" w:type="dxa"/>
          </w:tcPr>
          <w:p w:rsidR="0026793E" w:rsidRPr="0026793E" w:rsidRDefault="0026793E">
            <w:pPr>
              <w:pStyle w:val="ConsPlusNormal"/>
              <w:jc w:val="center"/>
            </w:pPr>
            <w:bookmarkStart w:id="95" w:name="P835"/>
            <w:bookmarkEnd w:id="95"/>
            <w:r w:rsidRPr="0026793E">
              <w:t>18</w:t>
            </w:r>
          </w:p>
        </w:tc>
        <w:tc>
          <w:tcPr>
            <w:tcW w:w="1020" w:type="dxa"/>
          </w:tcPr>
          <w:p w:rsidR="0026793E" w:rsidRPr="0026793E" w:rsidRDefault="0026793E">
            <w:pPr>
              <w:pStyle w:val="ConsPlusNormal"/>
              <w:jc w:val="center"/>
            </w:pPr>
            <w:bookmarkStart w:id="96" w:name="P836"/>
            <w:bookmarkEnd w:id="96"/>
            <w:r w:rsidRPr="0026793E">
              <w:t>19</w:t>
            </w:r>
          </w:p>
        </w:tc>
        <w:tc>
          <w:tcPr>
            <w:tcW w:w="680" w:type="dxa"/>
          </w:tcPr>
          <w:p w:rsidR="0026793E" w:rsidRPr="0026793E" w:rsidRDefault="0026793E">
            <w:pPr>
              <w:pStyle w:val="ConsPlusNormal"/>
              <w:jc w:val="center"/>
            </w:pPr>
            <w:r w:rsidRPr="0026793E">
              <w:t>20</w:t>
            </w:r>
          </w:p>
        </w:tc>
        <w:tc>
          <w:tcPr>
            <w:tcW w:w="850" w:type="dxa"/>
          </w:tcPr>
          <w:p w:rsidR="0026793E" w:rsidRPr="0026793E" w:rsidRDefault="0026793E">
            <w:pPr>
              <w:pStyle w:val="ConsPlusNormal"/>
              <w:jc w:val="center"/>
            </w:pPr>
            <w:bookmarkStart w:id="97" w:name="P838"/>
            <w:bookmarkEnd w:id="97"/>
            <w:r w:rsidRPr="0026793E">
              <w:t>21</w:t>
            </w:r>
          </w:p>
        </w:tc>
        <w:tc>
          <w:tcPr>
            <w:tcW w:w="1020" w:type="dxa"/>
          </w:tcPr>
          <w:p w:rsidR="0026793E" w:rsidRPr="0026793E" w:rsidRDefault="0026793E">
            <w:pPr>
              <w:pStyle w:val="ConsPlusNormal"/>
              <w:jc w:val="center"/>
            </w:pPr>
            <w:bookmarkStart w:id="98" w:name="P839"/>
            <w:bookmarkEnd w:id="98"/>
            <w:r w:rsidRPr="0026793E">
              <w:t>22</w:t>
            </w:r>
          </w:p>
        </w:tc>
        <w:tc>
          <w:tcPr>
            <w:tcW w:w="907" w:type="dxa"/>
          </w:tcPr>
          <w:p w:rsidR="0026793E" w:rsidRPr="0026793E" w:rsidRDefault="0026793E">
            <w:pPr>
              <w:pStyle w:val="ConsPlusNormal"/>
              <w:jc w:val="center"/>
            </w:pPr>
            <w:bookmarkStart w:id="99" w:name="P840"/>
            <w:bookmarkEnd w:id="99"/>
            <w:r w:rsidRPr="0026793E">
              <w:t>23</w:t>
            </w:r>
          </w:p>
        </w:tc>
        <w:tc>
          <w:tcPr>
            <w:tcW w:w="964" w:type="dxa"/>
          </w:tcPr>
          <w:p w:rsidR="0026793E" w:rsidRPr="0026793E" w:rsidRDefault="0026793E">
            <w:pPr>
              <w:pStyle w:val="ConsPlusNormal"/>
              <w:jc w:val="center"/>
            </w:pPr>
            <w:bookmarkStart w:id="100" w:name="P841"/>
            <w:bookmarkEnd w:id="100"/>
            <w:r w:rsidRPr="0026793E">
              <w:t>24</w:t>
            </w:r>
          </w:p>
        </w:tc>
        <w:tc>
          <w:tcPr>
            <w:tcW w:w="794" w:type="dxa"/>
          </w:tcPr>
          <w:p w:rsidR="0026793E" w:rsidRPr="0026793E" w:rsidRDefault="0026793E">
            <w:pPr>
              <w:pStyle w:val="ConsPlusNormal"/>
              <w:jc w:val="center"/>
            </w:pPr>
            <w:r w:rsidRPr="0026793E">
              <w:t>25</w:t>
            </w:r>
          </w:p>
        </w:tc>
        <w:tc>
          <w:tcPr>
            <w:tcW w:w="1020" w:type="dxa"/>
          </w:tcPr>
          <w:p w:rsidR="0026793E" w:rsidRPr="0026793E" w:rsidRDefault="0026793E">
            <w:pPr>
              <w:pStyle w:val="ConsPlusNormal"/>
              <w:jc w:val="center"/>
            </w:pPr>
            <w:bookmarkStart w:id="101" w:name="P843"/>
            <w:bookmarkEnd w:id="101"/>
            <w:r w:rsidRPr="0026793E">
              <w:t>26</w:t>
            </w:r>
          </w:p>
        </w:tc>
        <w:tc>
          <w:tcPr>
            <w:tcW w:w="794" w:type="dxa"/>
          </w:tcPr>
          <w:p w:rsidR="0026793E" w:rsidRPr="0026793E" w:rsidRDefault="0026793E">
            <w:pPr>
              <w:pStyle w:val="ConsPlusNormal"/>
              <w:jc w:val="center"/>
            </w:pPr>
            <w:bookmarkStart w:id="102" w:name="P844"/>
            <w:bookmarkEnd w:id="102"/>
            <w:r w:rsidRPr="0026793E">
              <w:t>27</w:t>
            </w:r>
          </w:p>
        </w:tc>
        <w:tc>
          <w:tcPr>
            <w:tcW w:w="850" w:type="dxa"/>
          </w:tcPr>
          <w:p w:rsidR="0026793E" w:rsidRPr="0026793E" w:rsidRDefault="0026793E">
            <w:pPr>
              <w:pStyle w:val="ConsPlusNormal"/>
              <w:jc w:val="center"/>
            </w:pPr>
            <w:r w:rsidRPr="0026793E">
              <w:t>28</w:t>
            </w:r>
          </w:p>
        </w:tc>
        <w:tc>
          <w:tcPr>
            <w:tcW w:w="794" w:type="dxa"/>
            <w:tcBorders>
              <w:right w:val="nil"/>
            </w:tcBorders>
          </w:tcPr>
          <w:p w:rsidR="0026793E" w:rsidRPr="0026793E" w:rsidRDefault="0026793E">
            <w:pPr>
              <w:pStyle w:val="ConsPlusNormal"/>
              <w:jc w:val="center"/>
            </w:pPr>
            <w:r w:rsidRPr="0026793E">
              <w:t>29</w:t>
            </w:r>
          </w:p>
        </w:tc>
      </w:tr>
      <w:tr w:rsidR="0026793E" w:rsidRPr="0026793E">
        <w:tc>
          <w:tcPr>
            <w:tcW w:w="604" w:type="dxa"/>
          </w:tcPr>
          <w:p w:rsidR="0026793E" w:rsidRPr="0026793E" w:rsidRDefault="0026793E">
            <w:pPr>
              <w:pStyle w:val="ConsPlusNormal"/>
              <w:jc w:val="center"/>
            </w:pPr>
            <w:r w:rsidRPr="0026793E">
              <w:t>1.</w:t>
            </w:r>
          </w:p>
        </w:tc>
        <w:tc>
          <w:tcPr>
            <w:tcW w:w="680"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1417" w:type="dxa"/>
          </w:tcPr>
          <w:p w:rsidR="0026793E" w:rsidRPr="0026793E" w:rsidRDefault="0026793E">
            <w:pPr>
              <w:pStyle w:val="ConsPlusNormal"/>
            </w:pPr>
          </w:p>
        </w:tc>
        <w:tc>
          <w:tcPr>
            <w:tcW w:w="1020"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737" w:type="dxa"/>
          </w:tcPr>
          <w:p w:rsidR="0026793E" w:rsidRPr="0026793E" w:rsidRDefault="0026793E">
            <w:pPr>
              <w:pStyle w:val="ConsPlusNormal"/>
            </w:pPr>
          </w:p>
        </w:tc>
        <w:tc>
          <w:tcPr>
            <w:tcW w:w="907" w:type="dxa"/>
          </w:tcPr>
          <w:p w:rsidR="0026793E" w:rsidRPr="0026793E" w:rsidRDefault="0026793E">
            <w:pPr>
              <w:pStyle w:val="ConsPlusNormal"/>
            </w:pPr>
          </w:p>
        </w:tc>
        <w:tc>
          <w:tcPr>
            <w:tcW w:w="850"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794"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964" w:type="dxa"/>
          </w:tcPr>
          <w:p w:rsidR="0026793E" w:rsidRPr="0026793E" w:rsidRDefault="0026793E">
            <w:pPr>
              <w:pStyle w:val="ConsPlusNormal"/>
            </w:pPr>
          </w:p>
        </w:tc>
        <w:tc>
          <w:tcPr>
            <w:tcW w:w="1020" w:type="dxa"/>
          </w:tcPr>
          <w:p w:rsidR="0026793E" w:rsidRPr="0026793E" w:rsidRDefault="0026793E">
            <w:pPr>
              <w:pStyle w:val="ConsPlusNormal"/>
            </w:pPr>
          </w:p>
        </w:tc>
        <w:tc>
          <w:tcPr>
            <w:tcW w:w="680" w:type="dxa"/>
          </w:tcPr>
          <w:p w:rsidR="0026793E" w:rsidRPr="0026793E" w:rsidRDefault="0026793E">
            <w:pPr>
              <w:pStyle w:val="ConsPlusNormal"/>
            </w:pPr>
          </w:p>
        </w:tc>
        <w:tc>
          <w:tcPr>
            <w:tcW w:w="850" w:type="dxa"/>
          </w:tcPr>
          <w:p w:rsidR="0026793E" w:rsidRPr="0026793E" w:rsidRDefault="0026793E">
            <w:pPr>
              <w:pStyle w:val="ConsPlusNormal"/>
            </w:pPr>
          </w:p>
        </w:tc>
        <w:tc>
          <w:tcPr>
            <w:tcW w:w="1020" w:type="dxa"/>
          </w:tcPr>
          <w:p w:rsidR="0026793E" w:rsidRPr="0026793E" w:rsidRDefault="0026793E">
            <w:pPr>
              <w:pStyle w:val="ConsPlusNormal"/>
            </w:pPr>
          </w:p>
        </w:tc>
        <w:tc>
          <w:tcPr>
            <w:tcW w:w="907" w:type="dxa"/>
          </w:tcPr>
          <w:p w:rsidR="0026793E" w:rsidRPr="0026793E" w:rsidRDefault="0026793E">
            <w:pPr>
              <w:pStyle w:val="ConsPlusNormal"/>
            </w:pPr>
          </w:p>
        </w:tc>
        <w:tc>
          <w:tcPr>
            <w:tcW w:w="964" w:type="dxa"/>
          </w:tcPr>
          <w:p w:rsidR="0026793E" w:rsidRPr="0026793E" w:rsidRDefault="0026793E">
            <w:pPr>
              <w:pStyle w:val="ConsPlusNormal"/>
            </w:pPr>
          </w:p>
        </w:tc>
        <w:tc>
          <w:tcPr>
            <w:tcW w:w="794" w:type="dxa"/>
          </w:tcPr>
          <w:p w:rsidR="0026793E" w:rsidRPr="0026793E" w:rsidRDefault="0026793E">
            <w:pPr>
              <w:pStyle w:val="ConsPlusNormal"/>
            </w:pPr>
          </w:p>
        </w:tc>
        <w:tc>
          <w:tcPr>
            <w:tcW w:w="1020" w:type="dxa"/>
          </w:tcPr>
          <w:p w:rsidR="0026793E" w:rsidRPr="0026793E" w:rsidRDefault="0026793E">
            <w:pPr>
              <w:pStyle w:val="ConsPlusNormal"/>
            </w:pPr>
          </w:p>
        </w:tc>
        <w:tc>
          <w:tcPr>
            <w:tcW w:w="794" w:type="dxa"/>
          </w:tcPr>
          <w:p w:rsidR="0026793E" w:rsidRPr="0026793E" w:rsidRDefault="0026793E">
            <w:pPr>
              <w:pStyle w:val="ConsPlusNormal"/>
            </w:pPr>
          </w:p>
        </w:tc>
        <w:tc>
          <w:tcPr>
            <w:tcW w:w="850" w:type="dxa"/>
          </w:tcPr>
          <w:p w:rsidR="0026793E" w:rsidRPr="0026793E" w:rsidRDefault="0026793E">
            <w:pPr>
              <w:pStyle w:val="ConsPlusNormal"/>
            </w:pPr>
          </w:p>
        </w:tc>
        <w:tc>
          <w:tcPr>
            <w:tcW w:w="794" w:type="dxa"/>
            <w:tcBorders>
              <w:right w:val="nil"/>
            </w:tcBorders>
          </w:tcPr>
          <w:p w:rsidR="0026793E" w:rsidRPr="0026793E" w:rsidRDefault="0026793E">
            <w:pPr>
              <w:pStyle w:val="ConsPlusNormal"/>
            </w:pPr>
          </w:p>
        </w:tc>
      </w:tr>
      <w:tr w:rsidR="0026793E" w:rsidRPr="0026793E">
        <w:tc>
          <w:tcPr>
            <w:tcW w:w="604" w:type="dxa"/>
          </w:tcPr>
          <w:p w:rsidR="0026793E" w:rsidRPr="0026793E" w:rsidRDefault="0026793E">
            <w:pPr>
              <w:pStyle w:val="ConsPlusNormal"/>
              <w:jc w:val="center"/>
            </w:pPr>
            <w:r w:rsidRPr="0026793E">
              <w:t>2.</w:t>
            </w:r>
          </w:p>
        </w:tc>
        <w:tc>
          <w:tcPr>
            <w:tcW w:w="680"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1417" w:type="dxa"/>
          </w:tcPr>
          <w:p w:rsidR="0026793E" w:rsidRPr="0026793E" w:rsidRDefault="0026793E">
            <w:pPr>
              <w:pStyle w:val="ConsPlusNormal"/>
            </w:pPr>
          </w:p>
        </w:tc>
        <w:tc>
          <w:tcPr>
            <w:tcW w:w="1020"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737" w:type="dxa"/>
          </w:tcPr>
          <w:p w:rsidR="0026793E" w:rsidRPr="0026793E" w:rsidRDefault="0026793E">
            <w:pPr>
              <w:pStyle w:val="ConsPlusNormal"/>
            </w:pPr>
          </w:p>
        </w:tc>
        <w:tc>
          <w:tcPr>
            <w:tcW w:w="907" w:type="dxa"/>
          </w:tcPr>
          <w:p w:rsidR="0026793E" w:rsidRPr="0026793E" w:rsidRDefault="0026793E">
            <w:pPr>
              <w:pStyle w:val="ConsPlusNormal"/>
            </w:pPr>
          </w:p>
        </w:tc>
        <w:tc>
          <w:tcPr>
            <w:tcW w:w="850"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794"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964" w:type="dxa"/>
          </w:tcPr>
          <w:p w:rsidR="0026793E" w:rsidRPr="0026793E" w:rsidRDefault="0026793E">
            <w:pPr>
              <w:pStyle w:val="ConsPlusNormal"/>
            </w:pPr>
          </w:p>
        </w:tc>
        <w:tc>
          <w:tcPr>
            <w:tcW w:w="1020" w:type="dxa"/>
          </w:tcPr>
          <w:p w:rsidR="0026793E" w:rsidRPr="0026793E" w:rsidRDefault="0026793E">
            <w:pPr>
              <w:pStyle w:val="ConsPlusNormal"/>
            </w:pPr>
          </w:p>
        </w:tc>
        <w:tc>
          <w:tcPr>
            <w:tcW w:w="680" w:type="dxa"/>
          </w:tcPr>
          <w:p w:rsidR="0026793E" w:rsidRPr="0026793E" w:rsidRDefault="0026793E">
            <w:pPr>
              <w:pStyle w:val="ConsPlusNormal"/>
            </w:pPr>
          </w:p>
        </w:tc>
        <w:tc>
          <w:tcPr>
            <w:tcW w:w="850" w:type="dxa"/>
          </w:tcPr>
          <w:p w:rsidR="0026793E" w:rsidRPr="0026793E" w:rsidRDefault="0026793E">
            <w:pPr>
              <w:pStyle w:val="ConsPlusNormal"/>
            </w:pPr>
          </w:p>
        </w:tc>
        <w:tc>
          <w:tcPr>
            <w:tcW w:w="1020" w:type="dxa"/>
          </w:tcPr>
          <w:p w:rsidR="0026793E" w:rsidRPr="0026793E" w:rsidRDefault="0026793E">
            <w:pPr>
              <w:pStyle w:val="ConsPlusNormal"/>
            </w:pPr>
          </w:p>
        </w:tc>
        <w:tc>
          <w:tcPr>
            <w:tcW w:w="907" w:type="dxa"/>
          </w:tcPr>
          <w:p w:rsidR="0026793E" w:rsidRPr="0026793E" w:rsidRDefault="0026793E">
            <w:pPr>
              <w:pStyle w:val="ConsPlusNormal"/>
            </w:pPr>
          </w:p>
        </w:tc>
        <w:tc>
          <w:tcPr>
            <w:tcW w:w="964" w:type="dxa"/>
          </w:tcPr>
          <w:p w:rsidR="0026793E" w:rsidRPr="0026793E" w:rsidRDefault="0026793E">
            <w:pPr>
              <w:pStyle w:val="ConsPlusNormal"/>
            </w:pPr>
          </w:p>
        </w:tc>
        <w:tc>
          <w:tcPr>
            <w:tcW w:w="794" w:type="dxa"/>
          </w:tcPr>
          <w:p w:rsidR="0026793E" w:rsidRPr="0026793E" w:rsidRDefault="0026793E">
            <w:pPr>
              <w:pStyle w:val="ConsPlusNormal"/>
            </w:pPr>
          </w:p>
        </w:tc>
        <w:tc>
          <w:tcPr>
            <w:tcW w:w="1020" w:type="dxa"/>
          </w:tcPr>
          <w:p w:rsidR="0026793E" w:rsidRPr="0026793E" w:rsidRDefault="0026793E">
            <w:pPr>
              <w:pStyle w:val="ConsPlusNormal"/>
            </w:pPr>
          </w:p>
        </w:tc>
        <w:tc>
          <w:tcPr>
            <w:tcW w:w="794" w:type="dxa"/>
          </w:tcPr>
          <w:p w:rsidR="0026793E" w:rsidRPr="0026793E" w:rsidRDefault="0026793E">
            <w:pPr>
              <w:pStyle w:val="ConsPlusNormal"/>
            </w:pPr>
          </w:p>
        </w:tc>
        <w:tc>
          <w:tcPr>
            <w:tcW w:w="850" w:type="dxa"/>
          </w:tcPr>
          <w:p w:rsidR="0026793E" w:rsidRPr="0026793E" w:rsidRDefault="0026793E">
            <w:pPr>
              <w:pStyle w:val="ConsPlusNormal"/>
            </w:pPr>
          </w:p>
        </w:tc>
        <w:tc>
          <w:tcPr>
            <w:tcW w:w="794" w:type="dxa"/>
            <w:tcBorders>
              <w:right w:val="nil"/>
            </w:tcBorders>
          </w:tcPr>
          <w:p w:rsidR="0026793E" w:rsidRPr="0026793E" w:rsidRDefault="0026793E">
            <w:pPr>
              <w:pStyle w:val="ConsPlusNormal"/>
            </w:pPr>
          </w:p>
        </w:tc>
      </w:tr>
      <w:tr w:rsidR="0026793E" w:rsidRPr="0026793E">
        <w:tc>
          <w:tcPr>
            <w:tcW w:w="23902" w:type="dxa"/>
            <w:gridSpan w:val="29"/>
            <w:tcBorders>
              <w:right w:val="nil"/>
            </w:tcBorders>
          </w:tcPr>
          <w:p w:rsidR="0026793E" w:rsidRPr="0026793E" w:rsidRDefault="0026793E">
            <w:pPr>
              <w:pStyle w:val="ConsPlusNormal"/>
              <w:ind w:left="283"/>
            </w:pPr>
            <w:r w:rsidRPr="0026793E">
              <w:t>Итого за расчетный период &lt;14&gt; ______________________,</w:t>
            </w:r>
          </w:p>
        </w:tc>
      </w:tr>
      <w:tr w:rsidR="0026793E" w:rsidRPr="0026793E">
        <w:tc>
          <w:tcPr>
            <w:tcW w:w="23902" w:type="dxa"/>
            <w:gridSpan w:val="29"/>
            <w:tcBorders>
              <w:right w:val="nil"/>
            </w:tcBorders>
          </w:tcPr>
          <w:p w:rsidR="0026793E" w:rsidRPr="0026793E" w:rsidRDefault="0026793E">
            <w:pPr>
              <w:pStyle w:val="ConsPlusNormal"/>
            </w:pPr>
            <w:r w:rsidRPr="0026793E">
              <w:t>в том числе:</w:t>
            </w:r>
          </w:p>
        </w:tc>
      </w:tr>
      <w:tr w:rsidR="0026793E" w:rsidRPr="0026793E">
        <w:tc>
          <w:tcPr>
            <w:tcW w:w="23902" w:type="dxa"/>
            <w:gridSpan w:val="29"/>
            <w:tcBorders>
              <w:right w:val="nil"/>
            </w:tcBorders>
          </w:tcPr>
          <w:p w:rsidR="0026793E" w:rsidRPr="0026793E" w:rsidRDefault="0026793E">
            <w:pPr>
              <w:pStyle w:val="ConsPlusNormal"/>
            </w:pPr>
            <w:r w:rsidRPr="0026793E">
              <w:lastRenderedPageBreak/>
              <w:t>итого по кредитам, выданным на приобретение жилого помещения на первичном рынке жилья у юридических лиц &lt;15&gt;:</w:t>
            </w:r>
          </w:p>
        </w:tc>
      </w:tr>
      <w:tr w:rsidR="0026793E" w:rsidRPr="0026793E">
        <w:tc>
          <w:tcPr>
            <w:tcW w:w="23902" w:type="dxa"/>
            <w:gridSpan w:val="29"/>
            <w:tcBorders>
              <w:right w:val="nil"/>
            </w:tcBorders>
          </w:tcPr>
          <w:p w:rsidR="0026793E" w:rsidRPr="0026793E" w:rsidRDefault="0026793E">
            <w:pPr>
              <w:pStyle w:val="ConsPlusNormal"/>
            </w:pPr>
            <w:r w:rsidRPr="0026793E">
              <w:t>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 &lt;16&gt;:</w:t>
            </w:r>
          </w:p>
        </w:tc>
      </w:tr>
      <w:tr w:rsidR="0026793E" w:rsidRPr="0026793E">
        <w:tc>
          <w:tcPr>
            <w:tcW w:w="23902" w:type="dxa"/>
            <w:gridSpan w:val="29"/>
            <w:tcBorders>
              <w:right w:val="nil"/>
            </w:tcBorders>
          </w:tcPr>
          <w:p w:rsidR="0026793E" w:rsidRPr="0026793E" w:rsidRDefault="0026793E">
            <w:pPr>
              <w:pStyle w:val="ConsPlusNormal"/>
            </w:pPr>
            <w:r w:rsidRPr="0026793E">
              <w:t>итого по кредитам, выданным на приобретение жилого помещения на вторичном рынке жилья в сельских поселениях &lt;17&gt;:</w:t>
            </w:r>
          </w:p>
        </w:tc>
      </w:tr>
      <w:tr w:rsidR="0026793E" w:rsidRPr="0026793E">
        <w:tc>
          <w:tcPr>
            <w:tcW w:w="23902" w:type="dxa"/>
            <w:gridSpan w:val="29"/>
            <w:tcBorders>
              <w:right w:val="nil"/>
            </w:tcBorders>
          </w:tcPr>
          <w:p w:rsidR="0026793E" w:rsidRPr="0026793E" w:rsidRDefault="0026793E">
            <w:pPr>
              <w:pStyle w:val="ConsPlusNormal"/>
            </w:pPr>
            <w:r w:rsidRPr="0026793E">
              <w:t>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 &lt;18&gt;:</w:t>
            </w:r>
          </w:p>
        </w:tc>
      </w:tr>
      <w:tr w:rsidR="0026793E" w:rsidRPr="0026793E">
        <w:tc>
          <w:tcPr>
            <w:tcW w:w="23902" w:type="dxa"/>
            <w:gridSpan w:val="29"/>
            <w:tcBorders>
              <w:right w:val="nil"/>
            </w:tcBorders>
          </w:tcPr>
          <w:p w:rsidR="0026793E" w:rsidRPr="0026793E" w:rsidRDefault="0026793E">
            <w:pPr>
              <w:pStyle w:val="ConsPlusNormal"/>
            </w:pPr>
            <w:r w:rsidRPr="0026793E">
              <w:t>Итого &lt;19&gt; __________________,</w:t>
            </w:r>
          </w:p>
        </w:tc>
      </w:tr>
      <w:tr w:rsidR="0026793E" w:rsidRPr="0026793E">
        <w:tc>
          <w:tcPr>
            <w:tcW w:w="23902" w:type="dxa"/>
            <w:gridSpan w:val="29"/>
            <w:tcBorders>
              <w:right w:val="nil"/>
            </w:tcBorders>
          </w:tcPr>
          <w:p w:rsidR="0026793E" w:rsidRPr="0026793E" w:rsidRDefault="0026793E">
            <w:pPr>
              <w:pStyle w:val="ConsPlusNormal"/>
            </w:pPr>
            <w:r w:rsidRPr="0026793E">
              <w:t>в том числе:</w:t>
            </w:r>
          </w:p>
        </w:tc>
      </w:tr>
      <w:tr w:rsidR="0026793E" w:rsidRPr="0026793E">
        <w:tc>
          <w:tcPr>
            <w:tcW w:w="23902" w:type="dxa"/>
            <w:gridSpan w:val="29"/>
            <w:tcBorders>
              <w:right w:val="nil"/>
            </w:tcBorders>
          </w:tcPr>
          <w:p w:rsidR="0026793E" w:rsidRPr="0026793E" w:rsidRDefault="0026793E">
            <w:pPr>
              <w:pStyle w:val="ConsPlusNormal"/>
            </w:pPr>
            <w:r w:rsidRPr="0026793E">
              <w:t>ипотечному агенту (ИНН) _________________,</w:t>
            </w:r>
          </w:p>
        </w:tc>
      </w:tr>
      <w:tr w:rsidR="0026793E" w:rsidRPr="0026793E">
        <w:tc>
          <w:tcPr>
            <w:tcW w:w="23902" w:type="dxa"/>
            <w:gridSpan w:val="29"/>
            <w:tcBorders>
              <w:right w:val="nil"/>
            </w:tcBorders>
          </w:tcPr>
          <w:p w:rsidR="0026793E" w:rsidRPr="0026793E" w:rsidRDefault="0026793E">
            <w:pPr>
              <w:pStyle w:val="ConsPlusNormal"/>
            </w:pPr>
            <w:r w:rsidRPr="0026793E">
              <w:t>ипотечному агенту (ИНН) _________________.</w:t>
            </w:r>
          </w:p>
        </w:tc>
      </w:tr>
      <w:tr w:rsidR="0026793E" w:rsidRPr="0026793E">
        <w:tc>
          <w:tcPr>
            <w:tcW w:w="23902" w:type="dxa"/>
            <w:gridSpan w:val="29"/>
            <w:tcBorders>
              <w:right w:val="nil"/>
            </w:tcBorders>
          </w:tcPr>
          <w:p w:rsidR="0026793E" w:rsidRPr="0026793E" w:rsidRDefault="0026793E">
            <w:pPr>
              <w:pStyle w:val="ConsPlusNormal"/>
            </w:pPr>
            <w:r w:rsidRPr="0026793E">
              <w:t>Данные по корректировке &lt;20&gt;</w:t>
            </w:r>
          </w:p>
        </w:tc>
      </w:tr>
      <w:tr w:rsidR="0026793E" w:rsidRPr="0026793E">
        <w:tc>
          <w:tcPr>
            <w:tcW w:w="23902" w:type="dxa"/>
            <w:gridSpan w:val="29"/>
            <w:tcBorders>
              <w:right w:val="nil"/>
            </w:tcBorders>
          </w:tcPr>
          <w:p w:rsidR="0026793E" w:rsidRPr="0026793E" w:rsidRDefault="0026793E">
            <w:pPr>
              <w:pStyle w:val="ConsPlusNormal"/>
            </w:pPr>
            <w:r w:rsidRPr="0026793E">
              <w:t>Итого по корректировке &lt;21&gt;</w:t>
            </w:r>
          </w:p>
        </w:tc>
      </w:tr>
    </w:tbl>
    <w:p w:rsidR="0026793E" w:rsidRPr="0026793E" w:rsidRDefault="0026793E">
      <w:pPr>
        <w:sectPr w:rsidR="0026793E" w:rsidRPr="0026793E">
          <w:pgSz w:w="16838" w:h="11905" w:orient="landscape"/>
          <w:pgMar w:top="1701" w:right="1134" w:bottom="850" w:left="1134" w:header="0" w:footer="0" w:gutter="0"/>
          <w:cols w:space="720"/>
        </w:sectPr>
      </w:pPr>
    </w:p>
    <w:p w:rsidR="0026793E" w:rsidRPr="0026793E" w:rsidRDefault="0026793E">
      <w:pPr>
        <w:pStyle w:val="ConsPlusNormal"/>
        <w:jc w:val="both"/>
      </w:pPr>
    </w:p>
    <w:p w:rsidR="0026793E" w:rsidRPr="0026793E" w:rsidRDefault="0026793E">
      <w:pPr>
        <w:pStyle w:val="ConsPlusNonformat"/>
        <w:jc w:val="both"/>
      </w:pPr>
      <w:r w:rsidRPr="0026793E">
        <w:t xml:space="preserve">    --------------------------------</w:t>
      </w:r>
    </w:p>
    <w:p w:rsidR="0026793E" w:rsidRPr="0026793E" w:rsidRDefault="0026793E">
      <w:pPr>
        <w:pStyle w:val="ConsPlusNonformat"/>
        <w:jc w:val="both"/>
      </w:pPr>
      <w:bookmarkStart w:id="103" w:name="P919"/>
      <w:bookmarkEnd w:id="103"/>
      <w:r w:rsidRPr="0026793E">
        <w:t xml:space="preserve">    &lt;1&gt; Вид договора, заключаемого между заемщиком и юридическим лицом: ДДУ</w:t>
      </w:r>
    </w:p>
    <w:p w:rsidR="0026793E" w:rsidRPr="0026793E" w:rsidRDefault="0026793E">
      <w:pPr>
        <w:pStyle w:val="ConsPlusNonformat"/>
        <w:jc w:val="both"/>
      </w:pPr>
      <w:r w:rsidRPr="0026793E">
        <w:t xml:space="preserve">-  </w:t>
      </w:r>
      <w:proofErr w:type="gramStart"/>
      <w:r w:rsidRPr="0026793E">
        <w:t>договор  участия</w:t>
      </w:r>
      <w:proofErr w:type="gramEnd"/>
      <w:r w:rsidRPr="0026793E">
        <w:t xml:space="preserve">  в  долевом строительстве (ДДУ-1 - договор уступки прав</w:t>
      </w:r>
    </w:p>
    <w:p w:rsidR="0026793E" w:rsidRPr="0026793E" w:rsidRDefault="0026793E">
      <w:pPr>
        <w:pStyle w:val="ConsPlusNonformat"/>
        <w:jc w:val="both"/>
      </w:pPr>
      <w:proofErr w:type="gramStart"/>
      <w:r w:rsidRPr="0026793E">
        <w:t>требования  по</w:t>
      </w:r>
      <w:proofErr w:type="gramEnd"/>
      <w:r w:rsidRPr="0026793E">
        <w:t xml:space="preserve">  такому договору)  в  соответствии с Федеральным законом "Об</w:t>
      </w:r>
    </w:p>
    <w:p w:rsidR="0026793E" w:rsidRPr="0026793E" w:rsidRDefault="0026793E">
      <w:pPr>
        <w:pStyle w:val="ConsPlusNonformat"/>
        <w:jc w:val="both"/>
      </w:pPr>
      <w:proofErr w:type="gramStart"/>
      <w:r w:rsidRPr="0026793E">
        <w:t>участии  в</w:t>
      </w:r>
      <w:proofErr w:type="gramEnd"/>
      <w:r w:rsidRPr="0026793E">
        <w:t xml:space="preserve">  долевом  строительстве  многоквартирных  домов  и иных объектов</w:t>
      </w:r>
    </w:p>
    <w:p w:rsidR="0026793E" w:rsidRPr="0026793E" w:rsidRDefault="0026793E">
      <w:pPr>
        <w:pStyle w:val="ConsPlusNonformat"/>
        <w:jc w:val="both"/>
      </w:pPr>
      <w:proofErr w:type="gramStart"/>
      <w:r w:rsidRPr="0026793E">
        <w:t>недвижимости  и</w:t>
      </w:r>
      <w:proofErr w:type="gramEnd"/>
      <w:r w:rsidRPr="0026793E">
        <w:t xml:space="preserve">  о  внесении  изменений  в  некоторые  законодательные акты</w:t>
      </w:r>
    </w:p>
    <w:p w:rsidR="0026793E" w:rsidRPr="0026793E" w:rsidRDefault="0026793E">
      <w:pPr>
        <w:pStyle w:val="ConsPlusNonformat"/>
        <w:jc w:val="both"/>
      </w:pPr>
      <w:proofErr w:type="gramStart"/>
      <w:r w:rsidRPr="0026793E">
        <w:t>Российской  Федерации</w:t>
      </w:r>
      <w:proofErr w:type="gramEnd"/>
      <w:r w:rsidRPr="0026793E">
        <w:t>",  либо  ДКП-1  -  договор купли-продажи на первичном</w:t>
      </w:r>
    </w:p>
    <w:p w:rsidR="0026793E" w:rsidRPr="0026793E" w:rsidRDefault="0026793E">
      <w:pPr>
        <w:pStyle w:val="ConsPlusNonformat"/>
        <w:jc w:val="both"/>
      </w:pPr>
      <w:r w:rsidRPr="0026793E">
        <w:t>рынке жилья, либо ДКП-2 - договор купли-продажи на вторичном рынке жилья.</w:t>
      </w:r>
    </w:p>
    <w:p w:rsidR="0026793E" w:rsidRPr="0026793E" w:rsidRDefault="0026793E">
      <w:pPr>
        <w:pStyle w:val="ConsPlusNonformat"/>
        <w:jc w:val="both"/>
      </w:pPr>
      <w:bookmarkStart w:id="104" w:name="P926"/>
      <w:bookmarkEnd w:id="104"/>
      <w:r w:rsidRPr="0026793E">
        <w:t xml:space="preserve">    &lt;2&gt;   </w:t>
      </w:r>
      <w:proofErr w:type="gramStart"/>
      <w:r w:rsidRPr="0026793E">
        <w:t>Указывается  наименование</w:t>
      </w:r>
      <w:proofErr w:type="gramEnd"/>
      <w:r w:rsidRPr="0026793E">
        <w:t xml:space="preserve">  и  ИНН  юридического  лица.  </w:t>
      </w:r>
      <w:proofErr w:type="gramStart"/>
      <w:r w:rsidRPr="0026793E">
        <w:t>В  случае</w:t>
      </w:r>
      <w:proofErr w:type="gramEnd"/>
    </w:p>
    <w:p w:rsidR="0026793E" w:rsidRPr="0026793E" w:rsidRDefault="0026793E">
      <w:pPr>
        <w:pStyle w:val="ConsPlusNonformat"/>
        <w:jc w:val="both"/>
      </w:pPr>
      <w:proofErr w:type="gramStart"/>
      <w:r w:rsidRPr="0026793E">
        <w:t>приобретения  жилого</w:t>
      </w:r>
      <w:proofErr w:type="gramEnd"/>
      <w:r w:rsidRPr="0026793E">
        <w:t xml:space="preserve">  помещения  на  вторичном  рынке  у  физического  лица</w:t>
      </w:r>
    </w:p>
    <w:p w:rsidR="0026793E" w:rsidRPr="0026793E" w:rsidRDefault="0026793E">
      <w:pPr>
        <w:pStyle w:val="ConsPlusNonformat"/>
        <w:jc w:val="both"/>
      </w:pPr>
      <w:r w:rsidRPr="0026793E">
        <w:t>указывается обозначение "</w:t>
      </w:r>
      <w:proofErr w:type="spellStart"/>
      <w:r w:rsidRPr="0026793E">
        <w:t>ф.л</w:t>
      </w:r>
      <w:proofErr w:type="spellEnd"/>
      <w:r w:rsidRPr="0026793E">
        <w:t>.".</w:t>
      </w:r>
    </w:p>
    <w:p w:rsidR="0026793E" w:rsidRPr="0026793E" w:rsidRDefault="0026793E">
      <w:pPr>
        <w:pStyle w:val="ConsPlusNonformat"/>
        <w:jc w:val="both"/>
      </w:pPr>
      <w:bookmarkStart w:id="105" w:name="P929"/>
      <w:bookmarkEnd w:id="105"/>
      <w:r w:rsidRPr="0026793E">
        <w:t xml:space="preserve">    &lt;3&gt;   Дата   регистрации   </w:t>
      </w:r>
      <w:proofErr w:type="gramStart"/>
      <w:r w:rsidRPr="0026793E">
        <w:t>указывается  в</w:t>
      </w:r>
      <w:proofErr w:type="gramEnd"/>
      <w:r w:rsidRPr="0026793E">
        <w:t xml:space="preserve">  формате:  день,  месяц,  год</w:t>
      </w:r>
    </w:p>
    <w:p w:rsidR="0026793E" w:rsidRPr="0026793E" w:rsidRDefault="0026793E">
      <w:pPr>
        <w:pStyle w:val="ConsPlusNonformat"/>
        <w:jc w:val="both"/>
      </w:pPr>
      <w:r w:rsidRPr="0026793E">
        <w:t xml:space="preserve">(ДД.ММ.ГГГГ).  </w:t>
      </w:r>
      <w:proofErr w:type="gramStart"/>
      <w:r w:rsidRPr="0026793E">
        <w:t>Данная  графа</w:t>
      </w:r>
      <w:proofErr w:type="gramEnd"/>
      <w:r w:rsidRPr="0026793E">
        <w:t xml:space="preserve">  не  заполняется  в случае приобретения жилого</w:t>
      </w:r>
    </w:p>
    <w:p w:rsidR="0026793E" w:rsidRPr="0026793E" w:rsidRDefault="0026793E">
      <w:pPr>
        <w:pStyle w:val="ConsPlusNonformat"/>
        <w:jc w:val="both"/>
      </w:pPr>
      <w:r w:rsidRPr="0026793E">
        <w:t>помещения по договору купли-продажи.</w:t>
      </w:r>
    </w:p>
    <w:p w:rsidR="0026793E" w:rsidRPr="0026793E" w:rsidRDefault="0026793E">
      <w:pPr>
        <w:pStyle w:val="ConsPlusNonformat"/>
        <w:jc w:val="both"/>
      </w:pPr>
      <w:bookmarkStart w:id="106" w:name="P932"/>
      <w:bookmarkEnd w:id="106"/>
      <w:r w:rsidRPr="0026793E">
        <w:t xml:space="preserve">    &lt;4&gt; Указывается:</w:t>
      </w:r>
    </w:p>
    <w:p w:rsidR="0026793E" w:rsidRPr="0026793E" w:rsidRDefault="0026793E">
      <w:pPr>
        <w:pStyle w:val="ConsPlusNonformat"/>
        <w:jc w:val="both"/>
      </w:pPr>
      <w:r w:rsidRPr="0026793E">
        <w:t xml:space="preserve">    </w:t>
      </w:r>
      <w:proofErr w:type="gramStart"/>
      <w:r w:rsidRPr="0026793E">
        <w:t>1  -</w:t>
      </w:r>
      <w:proofErr w:type="gramEnd"/>
      <w:r w:rsidRPr="0026793E">
        <w:t xml:space="preserve">  если  кредит  выдан на приобретение жилого помещения на первичном</w:t>
      </w:r>
    </w:p>
    <w:p w:rsidR="0026793E" w:rsidRPr="0026793E" w:rsidRDefault="0026793E">
      <w:pPr>
        <w:pStyle w:val="ConsPlusNonformat"/>
        <w:jc w:val="both"/>
      </w:pPr>
      <w:r w:rsidRPr="0026793E">
        <w:t>рынке жилья в сельских поселениях у юридического лица;</w:t>
      </w:r>
    </w:p>
    <w:p w:rsidR="0026793E" w:rsidRPr="0026793E" w:rsidRDefault="0026793E">
      <w:pPr>
        <w:pStyle w:val="ConsPlusNonformat"/>
        <w:jc w:val="both"/>
      </w:pPr>
      <w:r w:rsidRPr="0026793E">
        <w:t xml:space="preserve">    </w:t>
      </w:r>
      <w:proofErr w:type="gramStart"/>
      <w:r w:rsidRPr="0026793E">
        <w:t>2  -</w:t>
      </w:r>
      <w:proofErr w:type="gramEnd"/>
      <w:r w:rsidRPr="0026793E">
        <w:t xml:space="preserve">  если  кредит  выдан  на  погашение  ранее  выданного  кредита  на</w:t>
      </w:r>
    </w:p>
    <w:p w:rsidR="0026793E" w:rsidRPr="0026793E" w:rsidRDefault="0026793E">
      <w:pPr>
        <w:pStyle w:val="ConsPlusNonformat"/>
        <w:jc w:val="both"/>
      </w:pPr>
      <w:r w:rsidRPr="0026793E">
        <w:t xml:space="preserve">приобретение   жилого   </w:t>
      </w:r>
      <w:proofErr w:type="gramStart"/>
      <w:r w:rsidRPr="0026793E">
        <w:t>помещения  на</w:t>
      </w:r>
      <w:proofErr w:type="gramEnd"/>
      <w:r w:rsidRPr="0026793E">
        <w:t xml:space="preserve">  вторичном  рынке  жилья  в  сельских</w:t>
      </w:r>
    </w:p>
    <w:p w:rsidR="0026793E" w:rsidRPr="0026793E" w:rsidRDefault="0026793E">
      <w:pPr>
        <w:pStyle w:val="ConsPlusNonformat"/>
        <w:jc w:val="both"/>
      </w:pPr>
      <w:r w:rsidRPr="0026793E">
        <w:t>поселениях, включая дополнительные соглашения о рефинансировании;</w:t>
      </w:r>
    </w:p>
    <w:p w:rsidR="0026793E" w:rsidRPr="0026793E" w:rsidRDefault="0026793E">
      <w:pPr>
        <w:pStyle w:val="ConsPlusNonformat"/>
        <w:jc w:val="both"/>
      </w:pPr>
      <w:r w:rsidRPr="0026793E">
        <w:t xml:space="preserve">    3 - если кредит выдан на </w:t>
      </w:r>
      <w:proofErr w:type="gramStart"/>
      <w:r w:rsidRPr="0026793E">
        <w:t>приобретение  жилого</w:t>
      </w:r>
      <w:proofErr w:type="gramEnd"/>
      <w:r w:rsidRPr="0026793E">
        <w:t xml:space="preserve">  помещения  на  вторичном</w:t>
      </w:r>
    </w:p>
    <w:p w:rsidR="0026793E" w:rsidRPr="0026793E" w:rsidRDefault="0026793E">
      <w:pPr>
        <w:pStyle w:val="ConsPlusNonformat"/>
        <w:jc w:val="both"/>
      </w:pPr>
      <w:r w:rsidRPr="0026793E">
        <w:t>рынке жилья в сельских поселениях;</w:t>
      </w:r>
    </w:p>
    <w:p w:rsidR="0026793E" w:rsidRPr="0026793E" w:rsidRDefault="0026793E">
      <w:pPr>
        <w:pStyle w:val="ConsPlusNonformat"/>
        <w:jc w:val="both"/>
      </w:pPr>
      <w:bookmarkStart w:id="107" w:name="P940"/>
      <w:bookmarkEnd w:id="107"/>
      <w:r w:rsidRPr="0026793E">
        <w:t xml:space="preserve">    &lt;5</w:t>
      </w:r>
      <w:proofErr w:type="gramStart"/>
      <w:r w:rsidRPr="0026793E">
        <w:t>&gt;  Дата</w:t>
      </w:r>
      <w:proofErr w:type="gramEnd"/>
      <w:r w:rsidRPr="0026793E">
        <w:t xml:space="preserve">  рождения  указывается  в  формате: день, месяц, год рождения</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108" w:name="P942"/>
      <w:bookmarkEnd w:id="108"/>
      <w:r w:rsidRPr="0026793E">
        <w:t xml:space="preserve">    &lt;6</w:t>
      </w:r>
      <w:proofErr w:type="gramStart"/>
      <w:r w:rsidRPr="0026793E">
        <w:t>&gt;  Дата</w:t>
      </w:r>
      <w:proofErr w:type="gramEnd"/>
      <w:r w:rsidRPr="0026793E">
        <w:t xml:space="preserve">  выдачи  кредита  указывается  в  формате:  день,  месяц, год</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109" w:name="P944"/>
      <w:bookmarkEnd w:id="109"/>
      <w:r w:rsidRPr="0026793E">
        <w:t xml:space="preserve">    &lt;7</w:t>
      </w:r>
      <w:proofErr w:type="gramStart"/>
      <w:r w:rsidRPr="0026793E">
        <w:t>&gt;  Указывается</w:t>
      </w:r>
      <w:proofErr w:type="gramEnd"/>
      <w:r w:rsidRPr="0026793E">
        <w:t xml:space="preserve">  размер  внесенных  заемщиком  собственных  средств. В</w:t>
      </w:r>
    </w:p>
    <w:p w:rsidR="0026793E" w:rsidRPr="0026793E" w:rsidRDefault="0026793E">
      <w:pPr>
        <w:pStyle w:val="ConsPlusNonformat"/>
        <w:jc w:val="both"/>
      </w:pPr>
      <w:proofErr w:type="gramStart"/>
      <w:r w:rsidRPr="0026793E">
        <w:t>случае  выдачи</w:t>
      </w:r>
      <w:proofErr w:type="gramEnd"/>
      <w:r w:rsidRPr="0026793E">
        <w:t xml:space="preserve">  кредита  на  погашение  ранее  выданного  кредита  или  при</w:t>
      </w:r>
    </w:p>
    <w:p w:rsidR="0026793E" w:rsidRPr="0026793E" w:rsidRDefault="0026793E">
      <w:pPr>
        <w:pStyle w:val="ConsPlusNonformat"/>
        <w:jc w:val="both"/>
      </w:pPr>
      <w:r w:rsidRPr="0026793E">
        <w:t>заключении дополнительного соглашения о рефинансировании указывается "0".</w:t>
      </w:r>
    </w:p>
    <w:p w:rsidR="0026793E" w:rsidRPr="0026793E" w:rsidRDefault="0026793E">
      <w:pPr>
        <w:pStyle w:val="ConsPlusNonformat"/>
        <w:jc w:val="both"/>
      </w:pPr>
      <w:bookmarkStart w:id="110" w:name="P947"/>
      <w:bookmarkEnd w:id="110"/>
      <w:r w:rsidRPr="0026793E">
        <w:t xml:space="preserve">    &lt;8&gt;   Указывается   размер   доли   </w:t>
      </w:r>
      <w:proofErr w:type="gramStart"/>
      <w:r w:rsidRPr="0026793E">
        <w:t>собственных  и</w:t>
      </w:r>
      <w:proofErr w:type="gramEnd"/>
      <w:r w:rsidRPr="0026793E">
        <w:t xml:space="preserve">  заемных  средств  в</w:t>
      </w:r>
    </w:p>
    <w:p w:rsidR="0026793E" w:rsidRPr="0026793E" w:rsidRDefault="0026793E">
      <w:pPr>
        <w:pStyle w:val="ConsPlusNonformat"/>
        <w:jc w:val="both"/>
      </w:pPr>
      <w:r w:rsidRPr="0026793E">
        <w:t>соответствии с подпунктом "в" пункта 10 Правил предоставления субсидий. Для</w:t>
      </w:r>
    </w:p>
    <w:p w:rsidR="0026793E" w:rsidRPr="0026793E" w:rsidRDefault="0026793E">
      <w:pPr>
        <w:pStyle w:val="ConsPlusNonformat"/>
        <w:jc w:val="both"/>
      </w:pPr>
      <w:proofErr w:type="gramStart"/>
      <w:r w:rsidRPr="0026793E">
        <w:t>кредитов,  выданных</w:t>
      </w:r>
      <w:proofErr w:type="gramEnd"/>
      <w:r w:rsidRPr="0026793E">
        <w:t xml:space="preserve"> на погашение ранее выданных кредитов или при заключении</w:t>
      </w:r>
    </w:p>
    <w:p w:rsidR="0026793E" w:rsidRPr="0026793E" w:rsidRDefault="0026793E">
      <w:pPr>
        <w:pStyle w:val="ConsPlusNonformat"/>
        <w:jc w:val="both"/>
      </w:pPr>
      <w:r w:rsidRPr="0026793E">
        <w:t>дополнительного соглашения о рефинансировании, в графе 17 указывается "0".</w:t>
      </w:r>
    </w:p>
    <w:p w:rsidR="0026793E" w:rsidRPr="0026793E" w:rsidRDefault="0026793E">
      <w:pPr>
        <w:pStyle w:val="ConsPlusNonformat"/>
        <w:jc w:val="both"/>
      </w:pPr>
      <w:bookmarkStart w:id="111" w:name="P951"/>
      <w:bookmarkEnd w:id="111"/>
      <w:r w:rsidRPr="0026793E">
        <w:t xml:space="preserve">    &lt;9&gt; Расчет: значение графы 18 плюс 4 процентных пункта и минус значение</w:t>
      </w:r>
    </w:p>
    <w:p w:rsidR="0026793E" w:rsidRPr="0026793E" w:rsidRDefault="0026793E">
      <w:pPr>
        <w:pStyle w:val="ConsPlusNonformat"/>
        <w:jc w:val="both"/>
      </w:pPr>
      <w:proofErr w:type="gramStart"/>
      <w:r w:rsidRPr="0026793E">
        <w:t>графы  19</w:t>
      </w:r>
      <w:proofErr w:type="gramEnd"/>
      <w:r w:rsidRPr="0026793E">
        <w:t xml:space="preserve">.  </w:t>
      </w:r>
      <w:proofErr w:type="gramStart"/>
      <w:r w:rsidRPr="0026793E">
        <w:t>В  случае</w:t>
      </w:r>
      <w:proofErr w:type="gramEnd"/>
      <w:r w:rsidRPr="0026793E">
        <w:t xml:space="preserve">  если  значение  графы 19 менее 5 процентов, в расчет</w:t>
      </w:r>
    </w:p>
    <w:p w:rsidR="0026793E" w:rsidRPr="0026793E" w:rsidRDefault="0026793E">
      <w:pPr>
        <w:pStyle w:val="ConsPlusNonformat"/>
        <w:jc w:val="both"/>
      </w:pPr>
      <w:proofErr w:type="gramStart"/>
      <w:r w:rsidRPr="0026793E">
        <w:t>принимается  значение</w:t>
      </w:r>
      <w:proofErr w:type="gramEnd"/>
      <w:r w:rsidRPr="0026793E">
        <w:t>,  равное 5 процентам. В случае если значение графы 19</w:t>
      </w:r>
    </w:p>
    <w:p w:rsidR="0026793E" w:rsidRPr="0026793E" w:rsidRDefault="0026793E">
      <w:pPr>
        <w:pStyle w:val="ConsPlusNonformat"/>
        <w:jc w:val="both"/>
      </w:pPr>
      <w:r w:rsidRPr="0026793E">
        <w:t>менее 6 процентов, в расчет принимается значение, равное 6 процентам.</w:t>
      </w:r>
    </w:p>
    <w:p w:rsidR="0026793E" w:rsidRPr="0026793E" w:rsidRDefault="0026793E">
      <w:pPr>
        <w:pStyle w:val="ConsPlusNonformat"/>
        <w:jc w:val="both"/>
      </w:pPr>
      <w:bookmarkStart w:id="112" w:name="P955"/>
      <w:bookmarkEnd w:id="112"/>
      <w:r w:rsidRPr="0026793E">
        <w:t xml:space="preserve">    &lt;10</w:t>
      </w:r>
      <w:proofErr w:type="gramStart"/>
      <w:r w:rsidRPr="0026793E">
        <w:t>&gt;  Расчет</w:t>
      </w:r>
      <w:proofErr w:type="gramEnd"/>
      <w:r w:rsidRPr="0026793E">
        <w:t>:  значение  графы  22  разделить  на  значение  графы 19 и</w:t>
      </w:r>
    </w:p>
    <w:p w:rsidR="0026793E" w:rsidRPr="0026793E" w:rsidRDefault="0026793E">
      <w:pPr>
        <w:pStyle w:val="ConsPlusNonformat"/>
        <w:jc w:val="both"/>
      </w:pPr>
      <w:proofErr w:type="gramStart"/>
      <w:r w:rsidRPr="0026793E">
        <w:t>умножить  на</w:t>
      </w:r>
      <w:proofErr w:type="gramEnd"/>
      <w:r w:rsidRPr="0026793E">
        <w:t xml:space="preserve">  значение  графы  21.  В случае если значение графы 19 менее 5</w:t>
      </w:r>
    </w:p>
    <w:p w:rsidR="0026793E" w:rsidRPr="0026793E" w:rsidRDefault="0026793E">
      <w:pPr>
        <w:pStyle w:val="ConsPlusNonformat"/>
        <w:jc w:val="both"/>
      </w:pPr>
      <w:r w:rsidRPr="0026793E">
        <w:t>процентов, в расчет принимается значение, равное 5 процентам. В случае если</w:t>
      </w:r>
    </w:p>
    <w:p w:rsidR="0026793E" w:rsidRPr="0026793E" w:rsidRDefault="0026793E">
      <w:pPr>
        <w:pStyle w:val="ConsPlusNonformat"/>
        <w:jc w:val="both"/>
      </w:pPr>
      <w:proofErr w:type="gramStart"/>
      <w:r w:rsidRPr="0026793E">
        <w:t>значение  графы</w:t>
      </w:r>
      <w:proofErr w:type="gramEnd"/>
      <w:r w:rsidRPr="0026793E">
        <w:t xml:space="preserve"> 19 менее 6 процентов, в расчет принимается значение, равное</w:t>
      </w:r>
    </w:p>
    <w:p w:rsidR="0026793E" w:rsidRPr="0026793E" w:rsidRDefault="0026793E">
      <w:pPr>
        <w:pStyle w:val="ConsPlusNonformat"/>
        <w:jc w:val="both"/>
      </w:pPr>
      <w:r w:rsidRPr="0026793E">
        <w:t>6 процентам.</w:t>
      </w:r>
    </w:p>
    <w:p w:rsidR="0026793E" w:rsidRPr="0026793E" w:rsidRDefault="0026793E">
      <w:pPr>
        <w:pStyle w:val="ConsPlusNonformat"/>
        <w:jc w:val="both"/>
      </w:pPr>
      <w:bookmarkStart w:id="113" w:name="P960"/>
      <w:bookmarkEnd w:id="113"/>
      <w:r w:rsidRPr="0026793E">
        <w:t xml:space="preserve">    &lt;11&gt;       По       Общероссийскому       классификатору       объектов</w:t>
      </w:r>
    </w:p>
    <w:p w:rsidR="0026793E" w:rsidRPr="0026793E" w:rsidRDefault="0026793E">
      <w:pPr>
        <w:pStyle w:val="ConsPlusNonformat"/>
        <w:jc w:val="both"/>
      </w:pPr>
      <w:r w:rsidRPr="0026793E">
        <w:t>административно-территориального деления ОК 019-95 (ОКАТО).</w:t>
      </w:r>
    </w:p>
    <w:p w:rsidR="0026793E" w:rsidRPr="0026793E" w:rsidRDefault="0026793E">
      <w:pPr>
        <w:pStyle w:val="ConsPlusNonformat"/>
        <w:jc w:val="both"/>
      </w:pPr>
      <w:bookmarkStart w:id="114" w:name="P962"/>
      <w:bookmarkEnd w:id="114"/>
      <w:r w:rsidRPr="0026793E">
        <w:t xml:space="preserve">    &lt;12</w:t>
      </w:r>
      <w:proofErr w:type="gramStart"/>
      <w:r w:rsidRPr="0026793E">
        <w:t>&gt;  Указывается</w:t>
      </w:r>
      <w:proofErr w:type="gramEnd"/>
      <w:r w:rsidRPr="0026793E">
        <w:t xml:space="preserve">  наименование  сельского  поселения  с  обозначением:</w:t>
      </w:r>
    </w:p>
    <w:p w:rsidR="0026793E" w:rsidRPr="0026793E" w:rsidRDefault="0026793E">
      <w:pPr>
        <w:pStyle w:val="ConsPlusNonformat"/>
        <w:jc w:val="both"/>
      </w:pPr>
      <w:r w:rsidRPr="0026793E">
        <w:t>поселок, село, станица, деревня, хутор и другие сельские населенные пункты.</w:t>
      </w:r>
    </w:p>
    <w:p w:rsidR="0026793E" w:rsidRPr="0026793E" w:rsidRDefault="0026793E">
      <w:pPr>
        <w:pStyle w:val="ConsPlusNonformat"/>
        <w:jc w:val="both"/>
      </w:pPr>
      <w:proofErr w:type="gramStart"/>
      <w:r w:rsidRPr="0026793E">
        <w:t>Заполняется  по</w:t>
      </w:r>
      <w:proofErr w:type="gramEnd"/>
      <w:r w:rsidRPr="0026793E">
        <w:t xml:space="preserve">  кредитам,  выданным  на  приобретение  жилых  помещений на</w:t>
      </w:r>
    </w:p>
    <w:p w:rsidR="0026793E" w:rsidRPr="0026793E" w:rsidRDefault="0026793E">
      <w:pPr>
        <w:pStyle w:val="ConsPlusNonformat"/>
        <w:jc w:val="both"/>
      </w:pPr>
      <w:r w:rsidRPr="0026793E">
        <w:t>вторичном рынке жилья расположенных в сельских поселениях.</w:t>
      </w:r>
    </w:p>
    <w:p w:rsidR="0026793E" w:rsidRPr="0026793E" w:rsidRDefault="0026793E">
      <w:pPr>
        <w:pStyle w:val="ConsPlusNonformat"/>
        <w:jc w:val="both"/>
      </w:pPr>
      <w:bookmarkStart w:id="115" w:name="P966"/>
      <w:bookmarkEnd w:id="115"/>
      <w:r w:rsidRPr="0026793E">
        <w:t xml:space="preserve">    &lt;13&gt;       По       Общероссийскому       классификатору       объектов</w:t>
      </w:r>
    </w:p>
    <w:p w:rsidR="0026793E" w:rsidRPr="0026793E" w:rsidRDefault="0026793E">
      <w:pPr>
        <w:pStyle w:val="ConsPlusNonformat"/>
        <w:jc w:val="both"/>
      </w:pPr>
      <w:r w:rsidRPr="0026793E">
        <w:t>административно-</w:t>
      </w:r>
      <w:proofErr w:type="gramStart"/>
      <w:r w:rsidRPr="0026793E">
        <w:t>территориального  деления</w:t>
      </w:r>
      <w:proofErr w:type="gramEnd"/>
      <w:r w:rsidRPr="0026793E">
        <w:t xml:space="preserve"> ОК 019-95 (ОКАТО). Заполняется по</w:t>
      </w:r>
    </w:p>
    <w:p w:rsidR="0026793E" w:rsidRPr="0026793E" w:rsidRDefault="0026793E">
      <w:pPr>
        <w:pStyle w:val="ConsPlusNonformat"/>
        <w:jc w:val="both"/>
      </w:pPr>
      <w:r w:rsidRPr="0026793E">
        <w:t>кредитам, выданным на приобретение жилых помещений на вторичном рынке жилья</w:t>
      </w:r>
    </w:p>
    <w:p w:rsidR="0026793E" w:rsidRPr="0026793E" w:rsidRDefault="0026793E">
      <w:pPr>
        <w:pStyle w:val="ConsPlusNonformat"/>
        <w:jc w:val="both"/>
      </w:pPr>
      <w:r w:rsidRPr="0026793E">
        <w:t>расположенных в сельских поселениях.</w:t>
      </w:r>
    </w:p>
    <w:p w:rsidR="0026793E" w:rsidRPr="0026793E" w:rsidRDefault="0026793E">
      <w:pPr>
        <w:pStyle w:val="ConsPlusNonformat"/>
        <w:jc w:val="both"/>
      </w:pPr>
      <w:bookmarkStart w:id="116" w:name="P970"/>
      <w:bookmarkEnd w:id="116"/>
      <w:r w:rsidRPr="0026793E">
        <w:t xml:space="preserve">    &lt;14&gt; Включаются значения граф 3, 6, 14, 15, 22, 23, 24, 26, 27 и 33.</w:t>
      </w:r>
    </w:p>
    <w:p w:rsidR="0026793E" w:rsidRPr="0026793E" w:rsidRDefault="0026793E">
      <w:pPr>
        <w:pStyle w:val="ConsPlusNonformat"/>
        <w:jc w:val="both"/>
      </w:pPr>
      <w:bookmarkStart w:id="117" w:name="P971"/>
      <w:bookmarkEnd w:id="117"/>
      <w:r w:rsidRPr="0026793E">
        <w:t xml:space="preserve">    &lt;15&gt; Включаются значения граф 3, 6, 14, 15, 22, 23, 24, 26, 27 и 33.</w:t>
      </w:r>
    </w:p>
    <w:p w:rsidR="0026793E" w:rsidRPr="0026793E" w:rsidRDefault="0026793E">
      <w:pPr>
        <w:pStyle w:val="ConsPlusNonformat"/>
        <w:jc w:val="both"/>
      </w:pPr>
      <w:bookmarkStart w:id="118" w:name="P972"/>
      <w:bookmarkEnd w:id="118"/>
      <w:r w:rsidRPr="0026793E">
        <w:t xml:space="preserve">    &lt;16&gt; Включаются значения граф 3, 6, 14, 15, 22, 23, 24, 26, 27 и 33.</w:t>
      </w:r>
    </w:p>
    <w:p w:rsidR="0026793E" w:rsidRPr="0026793E" w:rsidRDefault="0026793E">
      <w:pPr>
        <w:pStyle w:val="ConsPlusNonformat"/>
        <w:jc w:val="both"/>
      </w:pPr>
      <w:bookmarkStart w:id="119" w:name="P973"/>
      <w:bookmarkEnd w:id="119"/>
      <w:r w:rsidRPr="0026793E">
        <w:t xml:space="preserve">    &lt;17&gt; Включаются значения граф 3, 6, 14, 15, 22, 23, 24, 26, 27 и 33.</w:t>
      </w:r>
    </w:p>
    <w:p w:rsidR="0026793E" w:rsidRPr="0026793E" w:rsidRDefault="0026793E">
      <w:pPr>
        <w:pStyle w:val="ConsPlusNonformat"/>
        <w:jc w:val="both"/>
      </w:pPr>
      <w:bookmarkStart w:id="120" w:name="P974"/>
      <w:bookmarkEnd w:id="120"/>
      <w:r w:rsidRPr="0026793E">
        <w:t xml:space="preserve">    &lt;18&gt; Включаются значения граф 3, 6, 14, 15, 22, 23, 24, 26, 27 и 33.</w:t>
      </w:r>
    </w:p>
    <w:p w:rsidR="0026793E" w:rsidRPr="0026793E" w:rsidRDefault="0026793E">
      <w:pPr>
        <w:pStyle w:val="ConsPlusNonformat"/>
        <w:jc w:val="both"/>
      </w:pPr>
      <w:bookmarkStart w:id="121" w:name="P975"/>
      <w:bookmarkEnd w:id="121"/>
      <w:r w:rsidRPr="0026793E">
        <w:t xml:space="preserve">    &lt;19</w:t>
      </w:r>
      <w:proofErr w:type="gramStart"/>
      <w:r w:rsidRPr="0026793E">
        <w:t>&gt;  Включаются</w:t>
      </w:r>
      <w:proofErr w:type="gramEnd"/>
      <w:r w:rsidRPr="0026793E">
        <w:t xml:space="preserve">  значения  граф 3, 6, 14, 15, 22, 23, 24, 26, 27 и 33.</w:t>
      </w:r>
    </w:p>
    <w:p w:rsidR="0026793E" w:rsidRPr="0026793E" w:rsidRDefault="0026793E">
      <w:pPr>
        <w:pStyle w:val="ConsPlusNonformat"/>
        <w:jc w:val="both"/>
      </w:pPr>
      <w:r w:rsidRPr="0026793E">
        <w:t>Если ипотечных агентов несколько, указывается сумма недополученных доходов,</w:t>
      </w:r>
    </w:p>
    <w:p w:rsidR="0026793E" w:rsidRPr="0026793E" w:rsidRDefault="0026793E">
      <w:pPr>
        <w:pStyle w:val="ConsPlusNonformat"/>
        <w:jc w:val="both"/>
      </w:pPr>
      <w:r w:rsidRPr="0026793E">
        <w:t>причитающаяся каждому ипотечному агенту.</w:t>
      </w:r>
    </w:p>
    <w:p w:rsidR="0026793E" w:rsidRPr="0026793E" w:rsidRDefault="0026793E">
      <w:pPr>
        <w:pStyle w:val="ConsPlusNonformat"/>
        <w:jc w:val="both"/>
      </w:pPr>
      <w:bookmarkStart w:id="122" w:name="P978"/>
      <w:bookmarkEnd w:id="122"/>
      <w:r w:rsidRPr="0026793E">
        <w:t xml:space="preserve">    &lt;20&gt; Включаются значения граф 1 - 33 по каждому кредитному договору, по</w:t>
      </w:r>
    </w:p>
    <w:p w:rsidR="0026793E" w:rsidRPr="0026793E" w:rsidRDefault="0026793E">
      <w:pPr>
        <w:pStyle w:val="ConsPlusNonformat"/>
        <w:jc w:val="both"/>
      </w:pPr>
      <w:r w:rsidRPr="0026793E">
        <w:t>которому произведена корректировка.</w:t>
      </w:r>
    </w:p>
    <w:p w:rsidR="0026793E" w:rsidRPr="0026793E" w:rsidRDefault="0026793E">
      <w:pPr>
        <w:pStyle w:val="ConsPlusNonformat"/>
        <w:jc w:val="both"/>
      </w:pPr>
      <w:bookmarkStart w:id="123" w:name="P980"/>
      <w:bookmarkEnd w:id="123"/>
      <w:r w:rsidRPr="0026793E">
        <w:t xml:space="preserve">    &lt;21&gt; Включаются значения граф 3, 6, 14, 15, 22, 23, 24, 26, 27 и 33, по</w:t>
      </w:r>
    </w:p>
    <w:p w:rsidR="0026793E" w:rsidRPr="0026793E" w:rsidRDefault="0026793E">
      <w:pPr>
        <w:pStyle w:val="ConsPlusNonformat"/>
        <w:jc w:val="both"/>
      </w:pPr>
      <w:r w:rsidRPr="0026793E">
        <w:lastRenderedPageBreak/>
        <w:t>которым произведена корректировка.</w:t>
      </w:r>
    </w:p>
    <w:p w:rsidR="0026793E" w:rsidRPr="0026793E" w:rsidRDefault="0026793E">
      <w:pPr>
        <w:pStyle w:val="ConsPlusNonformat"/>
        <w:jc w:val="both"/>
      </w:pPr>
    </w:p>
    <w:p w:rsidR="0026793E" w:rsidRPr="0026793E" w:rsidRDefault="0026793E">
      <w:pPr>
        <w:pStyle w:val="ConsPlusNonformat"/>
        <w:jc w:val="both"/>
      </w:pPr>
      <w:r w:rsidRPr="0026793E">
        <w:t xml:space="preserve">            Для акционерного общества "ДОМ.РФ" и для кредитной</w:t>
      </w:r>
    </w:p>
    <w:p w:rsidR="0026793E" w:rsidRPr="0026793E" w:rsidRDefault="0026793E">
      <w:pPr>
        <w:pStyle w:val="ConsPlusNonformat"/>
        <w:jc w:val="both"/>
      </w:pPr>
      <w:r w:rsidRPr="0026793E">
        <w:t xml:space="preserve">         организации, являющейся дочерним хозяйственным обществом</w:t>
      </w:r>
    </w:p>
    <w:p w:rsidR="0026793E" w:rsidRPr="0026793E" w:rsidRDefault="0026793E">
      <w:pPr>
        <w:pStyle w:val="ConsPlusNonformat"/>
        <w:jc w:val="both"/>
      </w:pPr>
      <w:r w:rsidRPr="0026793E">
        <w:t xml:space="preserve">           акционерного общества "ДОМ.РФ", по кредитам (займам),</w:t>
      </w:r>
    </w:p>
    <w:p w:rsidR="0026793E" w:rsidRPr="0026793E" w:rsidRDefault="0026793E">
      <w:pPr>
        <w:pStyle w:val="ConsPlusNonformat"/>
        <w:jc w:val="both"/>
      </w:pPr>
      <w:r w:rsidRPr="0026793E">
        <w:t xml:space="preserve">             по которым предоставление субсидии осуществлялось</w:t>
      </w:r>
    </w:p>
    <w:p w:rsidR="0026793E" w:rsidRPr="0026793E" w:rsidRDefault="0026793E">
      <w:pPr>
        <w:pStyle w:val="ConsPlusNonformat"/>
        <w:jc w:val="both"/>
      </w:pPr>
      <w:r w:rsidRPr="0026793E">
        <w:t xml:space="preserve">         в соответствии с пунктом 5 Правил предоставления субсидий</w:t>
      </w:r>
    </w:p>
    <w:p w:rsidR="0026793E" w:rsidRPr="0026793E" w:rsidRDefault="0026793E">
      <w:pPr>
        <w:pStyle w:val="ConsPlusNonformat"/>
        <w:jc w:val="both"/>
      </w:pPr>
      <w:r w:rsidRPr="0026793E">
        <w:t xml:space="preserve">            в редакции, действовавшей до дня вступления в силу</w:t>
      </w:r>
    </w:p>
    <w:p w:rsidR="0026793E" w:rsidRPr="0026793E" w:rsidRDefault="0026793E">
      <w:pPr>
        <w:pStyle w:val="ConsPlusNonformat"/>
        <w:jc w:val="both"/>
      </w:pPr>
      <w:r w:rsidRPr="0026793E">
        <w:t xml:space="preserve">             постановления Правительства Российской Федерации</w:t>
      </w:r>
    </w:p>
    <w:p w:rsidR="0026793E" w:rsidRPr="0026793E" w:rsidRDefault="0026793E">
      <w:pPr>
        <w:pStyle w:val="ConsPlusNonformat"/>
        <w:jc w:val="both"/>
      </w:pPr>
      <w:r w:rsidRPr="0026793E">
        <w:t xml:space="preserve">         от 28 марта 2019 г. N 339 "О внесении изменений в Правила</w:t>
      </w:r>
    </w:p>
    <w:p w:rsidR="0026793E" w:rsidRPr="0026793E" w:rsidRDefault="0026793E">
      <w:pPr>
        <w:pStyle w:val="ConsPlusNonformat"/>
        <w:jc w:val="both"/>
      </w:pPr>
      <w:r w:rsidRPr="0026793E">
        <w:t xml:space="preserve">        предоставления субсидий из федерального бюджета российским</w:t>
      </w:r>
    </w:p>
    <w:p w:rsidR="0026793E" w:rsidRPr="0026793E" w:rsidRDefault="0026793E">
      <w:pPr>
        <w:pStyle w:val="ConsPlusNonformat"/>
        <w:jc w:val="both"/>
      </w:pPr>
      <w:r w:rsidRPr="0026793E">
        <w:t xml:space="preserve">          кредитным организациям и акционерному обществу "ДОМ.РФ"</w:t>
      </w:r>
    </w:p>
    <w:p w:rsidR="0026793E" w:rsidRPr="0026793E" w:rsidRDefault="0026793E">
      <w:pPr>
        <w:pStyle w:val="ConsPlusNonformat"/>
        <w:jc w:val="both"/>
      </w:pPr>
      <w:r w:rsidRPr="0026793E">
        <w:t xml:space="preserve">             на возмещение недополученных доходов по выданным</w:t>
      </w:r>
    </w:p>
    <w:p w:rsidR="0026793E" w:rsidRPr="0026793E" w:rsidRDefault="0026793E">
      <w:pPr>
        <w:pStyle w:val="ConsPlusNonformat"/>
        <w:jc w:val="both"/>
      </w:pPr>
      <w:r w:rsidRPr="0026793E">
        <w:t xml:space="preserve">          (приобретенным) жилищным (ипотечным) кредитам (займам),</w:t>
      </w:r>
    </w:p>
    <w:p w:rsidR="0026793E" w:rsidRPr="0026793E" w:rsidRDefault="0026793E">
      <w:pPr>
        <w:pStyle w:val="ConsPlusNonformat"/>
        <w:jc w:val="both"/>
      </w:pPr>
      <w:r w:rsidRPr="0026793E">
        <w:t xml:space="preserve">              предоставленным гражданам Российской Федерации,</w:t>
      </w:r>
    </w:p>
    <w:p w:rsidR="0026793E" w:rsidRPr="0026793E" w:rsidRDefault="0026793E">
      <w:pPr>
        <w:pStyle w:val="ConsPlusNonformat"/>
        <w:jc w:val="both"/>
      </w:pPr>
      <w:r w:rsidRPr="0026793E">
        <w:t xml:space="preserve">                              имеющим детей"</w:t>
      </w:r>
    </w:p>
    <w:p w:rsidR="0026793E" w:rsidRPr="0026793E" w:rsidRDefault="0026793E">
      <w:pPr>
        <w:pStyle w:val="ConsPlusNormal"/>
        <w:jc w:val="both"/>
      </w:pPr>
    </w:p>
    <w:p w:rsidR="0026793E" w:rsidRPr="0026793E" w:rsidRDefault="0026793E">
      <w:pPr>
        <w:sectPr w:rsidR="0026793E" w:rsidRPr="0026793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
        <w:gridCol w:w="680"/>
        <w:gridCol w:w="737"/>
        <w:gridCol w:w="737"/>
        <w:gridCol w:w="1191"/>
        <w:gridCol w:w="737"/>
        <w:gridCol w:w="624"/>
        <w:gridCol w:w="680"/>
        <w:gridCol w:w="850"/>
        <w:gridCol w:w="1020"/>
        <w:gridCol w:w="964"/>
        <w:gridCol w:w="624"/>
        <w:gridCol w:w="907"/>
        <w:gridCol w:w="624"/>
        <w:gridCol w:w="737"/>
        <w:gridCol w:w="737"/>
        <w:gridCol w:w="624"/>
        <w:gridCol w:w="680"/>
        <w:gridCol w:w="680"/>
        <w:gridCol w:w="737"/>
        <w:gridCol w:w="794"/>
        <w:gridCol w:w="737"/>
        <w:gridCol w:w="794"/>
        <w:gridCol w:w="850"/>
        <w:gridCol w:w="737"/>
        <w:gridCol w:w="1304"/>
        <w:gridCol w:w="1191"/>
        <w:gridCol w:w="1134"/>
        <w:gridCol w:w="1247"/>
        <w:gridCol w:w="680"/>
        <w:gridCol w:w="964"/>
        <w:gridCol w:w="850"/>
        <w:gridCol w:w="624"/>
        <w:gridCol w:w="850"/>
      </w:tblGrid>
      <w:tr w:rsidR="0026793E" w:rsidRPr="0026793E">
        <w:tc>
          <w:tcPr>
            <w:tcW w:w="510" w:type="dxa"/>
            <w:vMerge w:val="restart"/>
          </w:tcPr>
          <w:p w:rsidR="0026793E" w:rsidRPr="0026793E" w:rsidRDefault="0026793E">
            <w:pPr>
              <w:pStyle w:val="ConsPlusNormal"/>
              <w:jc w:val="center"/>
            </w:pPr>
            <w:r w:rsidRPr="0026793E">
              <w:lastRenderedPageBreak/>
              <w:t>N п/п</w:t>
            </w:r>
          </w:p>
        </w:tc>
        <w:tc>
          <w:tcPr>
            <w:tcW w:w="4762" w:type="dxa"/>
            <w:gridSpan w:val="6"/>
          </w:tcPr>
          <w:p w:rsidR="0026793E" w:rsidRPr="0026793E" w:rsidRDefault="0026793E">
            <w:pPr>
              <w:pStyle w:val="ConsPlusNormal"/>
              <w:jc w:val="center"/>
            </w:pPr>
            <w:r w:rsidRPr="0026793E">
              <w:t>Сведения, указанные в договоре о приобретении жилого помещения</w:t>
            </w:r>
          </w:p>
        </w:tc>
        <w:tc>
          <w:tcPr>
            <w:tcW w:w="3174" w:type="dxa"/>
            <w:gridSpan w:val="4"/>
          </w:tcPr>
          <w:p w:rsidR="0026793E" w:rsidRPr="0026793E" w:rsidRDefault="0026793E">
            <w:pPr>
              <w:pStyle w:val="ConsPlusNormal"/>
              <w:jc w:val="center"/>
            </w:pPr>
            <w:r w:rsidRPr="0026793E">
              <w:t>Дата рождения детей, родившихся с 1 января 2018 г. по 31 декабря 2022 г. &lt;5&gt;</w:t>
            </w:r>
          </w:p>
        </w:tc>
        <w:tc>
          <w:tcPr>
            <w:tcW w:w="9639" w:type="dxa"/>
            <w:gridSpan w:val="13"/>
          </w:tcPr>
          <w:p w:rsidR="0026793E" w:rsidRPr="0026793E" w:rsidRDefault="0026793E">
            <w:pPr>
              <w:pStyle w:val="ConsPlusNormal"/>
              <w:jc w:val="center"/>
            </w:pPr>
            <w:r w:rsidRPr="0026793E">
              <w:t>Параметры жилищного (ипотечного) кредита (займа)</w:t>
            </w:r>
          </w:p>
        </w:tc>
        <w:tc>
          <w:tcPr>
            <w:tcW w:w="7143" w:type="dxa"/>
            <w:gridSpan w:val="7"/>
          </w:tcPr>
          <w:p w:rsidR="0026793E" w:rsidRPr="0026793E" w:rsidRDefault="0026793E">
            <w:pPr>
              <w:pStyle w:val="ConsPlusNormal"/>
              <w:jc w:val="center"/>
            </w:pPr>
            <w:r w:rsidRPr="0026793E">
              <w:t>Параметры субсидии</w:t>
            </w:r>
          </w:p>
        </w:tc>
        <w:tc>
          <w:tcPr>
            <w:tcW w:w="964" w:type="dxa"/>
            <w:vMerge w:val="restart"/>
          </w:tcPr>
          <w:p w:rsidR="0026793E" w:rsidRPr="0026793E" w:rsidRDefault="0026793E">
            <w:pPr>
              <w:pStyle w:val="ConsPlusNormal"/>
              <w:jc w:val="center"/>
            </w:pPr>
            <w:r w:rsidRPr="0026793E">
              <w:t>Код территории (субъекта Российской Федерации), на которой расположено жилое помещение &lt;17&gt;</w:t>
            </w:r>
          </w:p>
        </w:tc>
        <w:tc>
          <w:tcPr>
            <w:tcW w:w="850" w:type="dxa"/>
            <w:vMerge w:val="restart"/>
          </w:tcPr>
          <w:p w:rsidR="0026793E" w:rsidRPr="0026793E" w:rsidRDefault="0026793E">
            <w:pPr>
              <w:pStyle w:val="ConsPlusNormal"/>
              <w:jc w:val="center"/>
            </w:pPr>
            <w:r w:rsidRPr="0026793E">
              <w:t>Дата совершения сделки по уступке требования по кредиту (займу)</w:t>
            </w:r>
          </w:p>
        </w:tc>
        <w:tc>
          <w:tcPr>
            <w:tcW w:w="624" w:type="dxa"/>
            <w:vMerge w:val="restart"/>
          </w:tcPr>
          <w:p w:rsidR="0026793E" w:rsidRPr="0026793E" w:rsidRDefault="0026793E">
            <w:pPr>
              <w:pStyle w:val="ConsPlusNormal"/>
              <w:jc w:val="center"/>
            </w:pPr>
            <w:r w:rsidRPr="0026793E">
              <w:t>ИНН ипотечного агента</w:t>
            </w:r>
          </w:p>
        </w:tc>
        <w:tc>
          <w:tcPr>
            <w:tcW w:w="850" w:type="dxa"/>
            <w:vMerge w:val="restart"/>
          </w:tcPr>
          <w:p w:rsidR="0026793E" w:rsidRPr="0026793E" w:rsidRDefault="0026793E">
            <w:pPr>
              <w:pStyle w:val="ConsPlusNormal"/>
              <w:jc w:val="center"/>
            </w:pPr>
            <w:r w:rsidRPr="0026793E">
              <w:t>Сумма недополученного дохода, причитающаяся ипотечному агенту</w:t>
            </w:r>
          </w:p>
        </w:tc>
      </w:tr>
      <w:tr w:rsidR="0026793E" w:rsidRPr="0026793E">
        <w:tc>
          <w:tcPr>
            <w:tcW w:w="510" w:type="dxa"/>
            <w:vMerge/>
          </w:tcPr>
          <w:p w:rsidR="0026793E" w:rsidRPr="0026793E" w:rsidRDefault="0026793E"/>
        </w:tc>
        <w:tc>
          <w:tcPr>
            <w:tcW w:w="680" w:type="dxa"/>
            <w:vMerge w:val="restart"/>
          </w:tcPr>
          <w:p w:rsidR="0026793E" w:rsidRPr="0026793E" w:rsidRDefault="0026793E">
            <w:pPr>
              <w:pStyle w:val="ConsPlusNormal"/>
              <w:jc w:val="center"/>
            </w:pPr>
            <w:r w:rsidRPr="0026793E">
              <w:t>вид договора &lt;1&gt;</w:t>
            </w:r>
          </w:p>
        </w:tc>
        <w:tc>
          <w:tcPr>
            <w:tcW w:w="680" w:type="dxa"/>
            <w:vMerge w:val="restart"/>
          </w:tcPr>
          <w:p w:rsidR="0026793E" w:rsidRPr="0026793E" w:rsidRDefault="0026793E">
            <w:pPr>
              <w:pStyle w:val="ConsPlusNormal"/>
              <w:jc w:val="center"/>
            </w:pPr>
            <w:r w:rsidRPr="0026793E">
              <w:t>площадь (кв. метров)</w:t>
            </w:r>
          </w:p>
        </w:tc>
        <w:tc>
          <w:tcPr>
            <w:tcW w:w="737" w:type="dxa"/>
            <w:vMerge w:val="restart"/>
          </w:tcPr>
          <w:p w:rsidR="0026793E" w:rsidRPr="0026793E" w:rsidRDefault="0026793E">
            <w:pPr>
              <w:pStyle w:val="ConsPlusNormal"/>
              <w:jc w:val="center"/>
            </w:pPr>
            <w:r w:rsidRPr="0026793E">
              <w:t>юридическое лицо по договору &lt;2&gt;</w:t>
            </w:r>
          </w:p>
        </w:tc>
        <w:tc>
          <w:tcPr>
            <w:tcW w:w="737" w:type="dxa"/>
            <w:vMerge w:val="restart"/>
          </w:tcPr>
          <w:p w:rsidR="0026793E" w:rsidRPr="0026793E" w:rsidRDefault="0026793E">
            <w:pPr>
              <w:pStyle w:val="ConsPlusNormal"/>
              <w:jc w:val="center"/>
            </w:pPr>
            <w:r w:rsidRPr="0026793E">
              <w:t>стоимость жилого помещения по договору (рублей)</w:t>
            </w:r>
          </w:p>
        </w:tc>
        <w:tc>
          <w:tcPr>
            <w:tcW w:w="1191" w:type="dxa"/>
            <w:vMerge w:val="restart"/>
          </w:tcPr>
          <w:p w:rsidR="0026793E" w:rsidRPr="0026793E" w:rsidRDefault="0026793E">
            <w:pPr>
              <w:pStyle w:val="ConsPlusNormal"/>
              <w:jc w:val="center"/>
            </w:pPr>
            <w:r w:rsidRPr="0026793E">
              <w:t>дата регистрации договора участия в долевом строительстве/договора уступки прав требования по договору участия в долевом строительстве &lt;3&gt;</w:t>
            </w:r>
          </w:p>
        </w:tc>
        <w:tc>
          <w:tcPr>
            <w:tcW w:w="737" w:type="dxa"/>
            <w:vMerge w:val="restart"/>
          </w:tcPr>
          <w:p w:rsidR="0026793E" w:rsidRPr="0026793E" w:rsidRDefault="0026793E">
            <w:pPr>
              <w:pStyle w:val="ConsPlusNormal"/>
              <w:jc w:val="center"/>
            </w:pPr>
            <w:r w:rsidRPr="0026793E">
              <w:t>цель кредита (займа) &lt;4&gt;</w:t>
            </w:r>
          </w:p>
        </w:tc>
        <w:tc>
          <w:tcPr>
            <w:tcW w:w="624" w:type="dxa"/>
            <w:vMerge w:val="restart"/>
          </w:tcPr>
          <w:p w:rsidR="0026793E" w:rsidRPr="0026793E" w:rsidRDefault="0026793E">
            <w:pPr>
              <w:pStyle w:val="ConsPlusNormal"/>
              <w:jc w:val="center"/>
            </w:pPr>
            <w:r w:rsidRPr="0026793E">
              <w:t>дата рождения второго ребенка</w:t>
            </w:r>
          </w:p>
        </w:tc>
        <w:tc>
          <w:tcPr>
            <w:tcW w:w="680" w:type="dxa"/>
            <w:vMerge w:val="restart"/>
          </w:tcPr>
          <w:p w:rsidR="0026793E" w:rsidRPr="0026793E" w:rsidRDefault="0026793E">
            <w:pPr>
              <w:pStyle w:val="ConsPlusNormal"/>
              <w:jc w:val="center"/>
            </w:pPr>
            <w:r w:rsidRPr="0026793E">
              <w:t>дата рождения третьего ребенка</w:t>
            </w:r>
          </w:p>
        </w:tc>
        <w:tc>
          <w:tcPr>
            <w:tcW w:w="850" w:type="dxa"/>
            <w:vMerge w:val="restart"/>
          </w:tcPr>
          <w:p w:rsidR="0026793E" w:rsidRPr="0026793E" w:rsidRDefault="0026793E">
            <w:pPr>
              <w:pStyle w:val="ConsPlusNormal"/>
              <w:jc w:val="center"/>
            </w:pPr>
            <w:r w:rsidRPr="0026793E">
              <w:t>дата рождения последующего ребенка для начала периода, в течение которого предоставляется субсидия</w:t>
            </w:r>
          </w:p>
        </w:tc>
        <w:tc>
          <w:tcPr>
            <w:tcW w:w="1020" w:type="dxa"/>
            <w:vMerge w:val="restart"/>
          </w:tcPr>
          <w:p w:rsidR="0026793E" w:rsidRPr="0026793E" w:rsidRDefault="0026793E">
            <w:pPr>
              <w:pStyle w:val="ConsPlusNormal"/>
              <w:jc w:val="center"/>
            </w:pPr>
            <w:r w:rsidRPr="0026793E">
              <w:t>дата рождения последующего ребенка при продлении или возобновлении периода, в течение которого предоставляется субсидия</w:t>
            </w:r>
          </w:p>
        </w:tc>
        <w:tc>
          <w:tcPr>
            <w:tcW w:w="964" w:type="dxa"/>
            <w:vMerge w:val="restart"/>
          </w:tcPr>
          <w:p w:rsidR="0026793E" w:rsidRPr="0026793E" w:rsidRDefault="0026793E">
            <w:pPr>
              <w:pStyle w:val="ConsPlusNormal"/>
              <w:jc w:val="center"/>
            </w:pPr>
            <w:r w:rsidRPr="0026793E">
              <w:t>номер кредитного договора (договора займа) или дополнительного соглашения о рефинансировании (при наличии)</w:t>
            </w:r>
          </w:p>
        </w:tc>
        <w:tc>
          <w:tcPr>
            <w:tcW w:w="624" w:type="dxa"/>
            <w:vMerge w:val="restart"/>
          </w:tcPr>
          <w:p w:rsidR="0026793E" w:rsidRPr="0026793E" w:rsidRDefault="0026793E">
            <w:pPr>
              <w:pStyle w:val="ConsPlusNormal"/>
              <w:jc w:val="center"/>
            </w:pPr>
            <w:r w:rsidRPr="0026793E">
              <w:t>организация, выдавшая кредит (заем)</w:t>
            </w:r>
          </w:p>
        </w:tc>
        <w:tc>
          <w:tcPr>
            <w:tcW w:w="907" w:type="dxa"/>
            <w:vMerge w:val="restart"/>
          </w:tcPr>
          <w:p w:rsidR="0026793E" w:rsidRPr="0026793E" w:rsidRDefault="0026793E">
            <w:pPr>
              <w:pStyle w:val="ConsPlusNormal"/>
              <w:jc w:val="center"/>
            </w:pPr>
            <w:r w:rsidRPr="0026793E">
              <w:t>дата заключения кредитного договора (договора займа) или дополнительного соглашения о рефинансировании (при наличии)</w:t>
            </w:r>
          </w:p>
        </w:tc>
        <w:tc>
          <w:tcPr>
            <w:tcW w:w="624" w:type="dxa"/>
            <w:vMerge w:val="restart"/>
          </w:tcPr>
          <w:p w:rsidR="0026793E" w:rsidRPr="0026793E" w:rsidRDefault="0026793E">
            <w:pPr>
              <w:pStyle w:val="ConsPlusNormal"/>
              <w:jc w:val="center"/>
            </w:pPr>
            <w:r w:rsidRPr="0026793E">
              <w:t>дата выдачи кредита (займа) &lt;6&gt;</w:t>
            </w:r>
          </w:p>
        </w:tc>
        <w:tc>
          <w:tcPr>
            <w:tcW w:w="737" w:type="dxa"/>
            <w:vMerge w:val="restart"/>
          </w:tcPr>
          <w:p w:rsidR="0026793E" w:rsidRPr="0026793E" w:rsidRDefault="0026793E">
            <w:pPr>
              <w:pStyle w:val="ConsPlusNormal"/>
              <w:jc w:val="center"/>
            </w:pPr>
            <w:r w:rsidRPr="0026793E">
              <w:t>дата приобретения права требования по кредиту (займу)</w:t>
            </w:r>
          </w:p>
        </w:tc>
        <w:tc>
          <w:tcPr>
            <w:tcW w:w="737" w:type="dxa"/>
            <w:vMerge w:val="restart"/>
          </w:tcPr>
          <w:p w:rsidR="0026793E" w:rsidRPr="0026793E" w:rsidRDefault="0026793E">
            <w:pPr>
              <w:pStyle w:val="ConsPlusNormal"/>
              <w:jc w:val="center"/>
            </w:pPr>
            <w:r w:rsidRPr="0026793E">
              <w:t>сумма кредита (займа) на дату выдачи (рублей)</w:t>
            </w:r>
          </w:p>
        </w:tc>
        <w:tc>
          <w:tcPr>
            <w:tcW w:w="624" w:type="dxa"/>
            <w:vMerge w:val="restart"/>
          </w:tcPr>
          <w:p w:rsidR="0026793E" w:rsidRPr="0026793E" w:rsidRDefault="0026793E">
            <w:pPr>
              <w:pStyle w:val="ConsPlusNormal"/>
              <w:jc w:val="center"/>
            </w:pPr>
            <w:r w:rsidRPr="0026793E">
              <w:t>размер собственных средств заемщика (рублей) &lt;7&gt;</w:t>
            </w:r>
          </w:p>
        </w:tc>
        <w:tc>
          <w:tcPr>
            <w:tcW w:w="1360" w:type="dxa"/>
            <w:gridSpan w:val="2"/>
          </w:tcPr>
          <w:p w:rsidR="0026793E" w:rsidRPr="0026793E" w:rsidRDefault="0026793E">
            <w:pPr>
              <w:pStyle w:val="ConsPlusNormal"/>
              <w:jc w:val="center"/>
            </w:pPr>
            <w:r w:rsidRPr="0026793E">
              <w:t>доля от стоимости жилого помещения по договору (в процентах) &lt;8&gt;</w:t>
            </w:r>
          </w:p>
        </w:tc>
        <w:tc>
          <w:tcPr>
            <w:tcW w:w="737" w:type="dxa"/>
            <w:vMerge w:val="restart"/>
          </w:tcPr>
          <w:p w:rsidR="0026793E" w:rsidRPr="0026793E" w:rsidRDefault="0026793E">
            <w:pPr>
              <w:pStyle w:val="ConsPlusNormal"/>
              <w:jc w:val="center"/>
            </w:pPr>
            <w:r w:rsidRPr="0026793E">
              <w:t>размер ключевой ставки Банка России на первый день расчетного периода (процентов годовых)</w:t>
            </w:r>
          </w:p>
        </w:tc>
        <w:tc>
          <w:tcPr>
            <w:tcW w:w="794" w:type="dxa"/>
            <w:vMerge w:val="restart"/>
          </w:tcPr>
          <w:p w:rsidR="0026793E" w:rsidRPr="0026793E" w:rsidRDefault="0026793E">
            <w:pPr>
              <w:pStyle w:val="ConsPlusNormal"/>
              <w:jc w:val="center"/>
            </w:pPr>
            <w:r w:rsidRPr="0026793E">
              <w:t>ставка по договору в течение периода субсидирования на первый день расчетного периода (процентов годовых)</w:t>
            </w:r>
          </w:p>
        </w:tc>
        <w:tc>
          <w:tcPr>
            <w:tcW w:w="737" w:type="dxa"/>
            <w:vMerge w:val="restart"/>
          </w:tcPr>
          <w:p w:rsidR="0026793E" w:rsidRPr="0026793E" w:rsidRDefault="0026793E">
            <w:pPr>
              <w:pStyle w:val="ConsPlusNormal"/>
              <w:jc w:val="center"/>
            </w:pPr>
            <w:r w:rsidRPr="0026793E">
              <w:t>период, в течение которого предоставляется субсидия &lt;9&gt;</w:t>
            </w:r>
          </w:p>
        </w:tc>
        <w:tc>
          <w:tcPr>
            <w:tcW w:w="794" w:type="dxa"/>
            <w:vMerge w:val="restart"/>
          </w:tcPr>
          <w:p w:rsidR="0026793E" w:rsidRPr="0026793E" w:rsidRDefault="0026793E">
            <w:pPr>
              <w:pStyle w:val="ConsPlusNormal"/>
              <w:jc w:val="center"/>
            </w:pPr>
            <w:r w:rsidRPr="0026793E">
              <w:t>дата возобновления периода, в течение которого предоставляется субсидия &lt;10&gt;</w:t>
            </w:r>
          </w:p>
        </w:tc>
        <w:tc>
          <w:tcPr>
            <w:tcW w:w="850" w:type="dxa"/>
            <w:vMerge w:val="restart"/>
          </w:tcPr>
          <w:p w:rsidR="0026793E" w:rsidRPr="0026793E" w:rsidRDefault="0026793E">
            <w:pPr>
              <w:pStyle w:val="ConsPlusNormal"/>
              <w:jc w:val="center"/>
            </w:pPr>
            <w:r w:rsidRPr="0026793E">
              <w:t>размер ставки, подлежащей субсидированию (процентов годовых) &lt;11&gt;</w:t>
            </w:r>
          </w:p>
        </w:tc>
        <w:tc>
          <w:tcPr>
            <w:tcW w:w="4366" w:type="dxa"/>
            <w:gridSpan w:val="4"/>
          </w:tcPr>
          <w:p w:rsidR="0026793E" w:rsidRPr="0026793E" w:rsidRDefault="0026793E">
            <w:pPr>
              <w:pStyle w:val="ConsPlusNormal"/>
              <w:jc w:val="center"/>
            </w:pPr>
            <w:r w:rsidRPr="0026793E">
              <w:t>сумма процентов, уплаченная заемщиком (рублей)</w:t>
            </w:r>
          </w:p>
        </w:tc>
        <w:tc>
          <w:tcPr>
            <w:tcW w:w="1247" w:type="dxa"/>
            <w:vMerge w:val="restart"/>
          </w:tcPr>
          <w:p w:rsidR="0026793E" w:rsidRPr="0026793E" w:rsidRDefault="0026793E">
            <w:pPr>
              <w:pStyle w:val="ConsPlusNormal"/>
              <w:jc w:val="center"/>
            </w:pPr>
            <w:r w:rsidRPr="0026793E">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&lt;15&gt;</w:t>
            </w:r>
          </w:p>
        </w:tc>
        <w:tc>
          <w:tcPr>
            <w:tcW w:w="680" w:type="dxa"/>
            <w:vMerge w:val="restart"/>
          </w:tcPr>
          <w:p w:rsidR="0026793E" w:rsidRPr="0026793E" w:rsidRDefault="0026793E">
            <w:pPr>
              <w:pStyle w:val="ConsPlusNormal"/>
              <w:jc w:val="center"/>
            </w:pPr>
            <w:r w:rsidRPr="0026793E">
              <w:t>размер субсидии (рублей) &lt;16&gt;</w:t>
            </w:r>
          </w:p>
        </w:tc>
        <w:tc>
          <w:tcPr>
            <w:tcW w:w="964" w:type="dxa"/>
            <w:vMerge/>
          </w:tcPr>
          <w:p w:rsidR="0026793E" w:rsidRPr="0026793E" w:rsidRDefault="0026793E"/>
        </w:tc>
        <w:tc>
          <w:tcPr>
            <w:tcW w:w="850" w:type="dxa"/>
            <w:vMerge/>
          </w:tcPr>
          <w:p w:rsidR="0026793E" w:rsidRPr="0026793E" w:rsidRDefault="0026793E"/>
        </w:tc>
        <w:tc>
          <w:tcPr>
            <w:tcW w:w="624" w:type="dxa"/>
            <w:vMerge/>
          </w:tcPr>
          <w:p w:rsidR="0026793E" w:rsidRPr="0026793E" w:rsidRDefault="0026793E"/>
        </w:tc>
        <w:tc>
          <w:tcPr>
            <w:tcW w:w="850" w:type="dxa"/>
            <w:vMerge/>
          </w:tcPr>
          <w:p w:rsidR="0026793E" w:rsidRPr="0026793E" w:rsidRDefault="0026793E"/>
        </w:tc>
      </w:tr>
      <w:tr w:rsidR="0026793E" w:rsidRPr="0026793E">
        <w:tc>
          <w:tcPr>
            <w:tcW w:w="510" w:type="dxa"/>
            <w:vMerge/>
          </w:tcPr>
          <w:p w:rsidR="0026793E" w:rsidRPr="0026793E" w:rsidRDefault="0026793E"/>
        </w:tc>
        <w:tc>
          <w:tcPr>
            <w:tcW w:w="680" w:type="dxa"/>
            <w:vMerge/>
          </w:tcPr>
          <w:p w:rsidR="0026793E" w:rsidRPr="0026793E" w:rsidRDefault="0026793E"/>
        </w:tc>
        <w:tc>
          <w:tcPr>
            <w:tcW w:w="680" w:type="dxa"/>
            <w:vMerge/>
          </w:tcPr>
          <w:p w:rsidR="0026793E" w:rsidRPr="0026793E" w:rsidRDefault="0026793E"/>
        </w:tc>
        <w:tc>
          <w:tcPr>
            <w:tcW w:w="737" w:type="dxa"/>
            <w:vMerge/>
          </w:tcPr>
          <w:p w:rsidR="0026793E" w:rsidRPr="0026793E" w:rsidRDefault="0026793E"/>
        </w:tc>
        <w:tc>
          <w:tcPr>
            <w:tcW w:w="737" w:type="dxa"/>
            <w:vMerge/>
          </w:tcPr>
          <w:p w:rsidR="0026793E" w:rsidRPr="0026793E" w:rsidRDefault="0026793E"/>
        </w:tc>
        <w:tc>
          <w:tcPr>
            <w:tcW w:w="1191" w:type="dxa"/>
            <w:vMerge/>
          </w:tcPr>
          <w:p w:rsidR="0026793E" w:rsidRPr="0026793E" w:rsidRDefault="0026793E"/>
        </w:tc>
        <w:tc>
          <w:tcPr>
            <w:tcW w:w="737" w:type="dxa"/>
            <w:vMerge/>
          </w:tcPr>
          <w:p w:rsidR="0026793E" w:rsidRPr="0026793E" w:rsidRDefault="0026793E"/>
        </w:tc>
        <w:tc>
          <w:tcPr>
            <w:tcW w:w="624" w:type="dxa"/>
            <w:vMerge/>
          </w:tcPr>
          <w:p w:rsidR="0026793E" w:rsidRPr="0026793E" w:rsidRDefault="0026793E"/>
        </w:tc>
        <w:tc>
          <w:tcPr>
            <w:tcW w:w="680" w:type="dxa"/>
            <w:vMerge/>
          </w:tcPr>
          <w:p w:rsidR="0026793E" w:rsidRPr="0026793E" w:rsidRDefault="0026793E"/>
        </w:tc>
        <w:tc>
          <w:tcPr>
            <w:tcW w:w="850" w:type="dxa"/>
            <w:vMerge/>
          </w:tcPr>
          <w:p w:rsidR="0026793E" w:rsidRPr="0026793E" w:rsidRDefault="0026793E"/>
        </w:tc>
        <w:tc>
          <w:tcPr>
            <w:tcW w:w="1020" w:type="dxa"/>
            <w:vMerge/>
          </w:tcPr>
          <w:p w:rsidR="0026793E" w:rsidRPr="0026793E" w:rsidRDefault="0026793E"/>
        </w:tc>
        <w:tc>
          <w:tcPr>
            <w:tcW w:w="964" w:type="dxa"/>
            <w:vMerge/>
          </w:tcPr>
          <w:p w:rsidR="0026793E" w:rsidRPr="0026793E" w:rsidRDefault="0026793E"/>
        </w:tc>
        <w:tc>
          <w:tcPr>
            <w:tcW w:w="624" w:type="dxa"/>
            <w:vMerge/>
          </w:tcPr>
          <w:p w:rsidR="0026793E" w:rsidRPr="0026793E" w:rsidRDefault="0026793E"/>
        </w:tc>
        <w:tc>
          <w:tcPr>
            <w:tcW w:w="907" w:type="dxa"/>
            <w:vMerge/>
          </w:tcPr>
          <w:p w:rsidR="0026793E" w:rsidRPr="0026793E" w:rsidRDefault="0026793E"/>
        </w:tc>
        <w:tc>
          <w:tcPr>
            <w:tcW w:w="624" w:type="dxa"/>
            <w:vMerge/>
          </w:tcPr>
          <w:p w:rsidR="0026793E" w:rsidRPr="0026793E" w:rsidRDefault="0026793E"/>
        </w:tc>
        <w:tc>
          <w:tcPr>
            <w:tcW w:w="737" w:type="dxa"/>
            <w:vMerge/>
          </w:tcPr>
          <w:p w:rsidR="0026793E" w:rsidRPr="0026793E" w:rsidRDefault="0026793E"/>
        </w:tc>
        <w:tc>
          <w:tcPr>
            <w:tcW w:w="737" w:type="dxa"/>
            <w:vMerge/>
          </w:tcPr>
          <w:p w:rsidR="0026793E" w:rsidRPr="0026793E" w:rsidRDefault="0026793E"/>
        </w:tc>
        <w:tc>
          <w:tcPr>
            <w:tcW w:w="624" w:type="dxa"/>
            <w:vMerge/>
          </w:tcPr>
          <w:p w:rsidR="0026793E" w:rsidRPr="0026793E" w:rsidRDefault="0026793E"/>
        </w:tc>
        <w:tc>
          <w:tcPr>
            <w:tcW w:w="680" w:type="dxa"/>
          </w:tcPr>
          <w:p w:rsidR="0026793E" w:rsidRPr="0026793E" w:rsidRDefault="0026793E">
            <w:pPr>
              <w:pStyle w:val="ConsPlusNormal"/>
              <w:jc w:val="center"/>
            </w:pPr>
            <w:r w:rsidRPr="0026793E">
              <w:t>заемных средств</w:t>
            </w:r>
          </w:p>
        </w:tc>
        <w:tc>
          <w:tcPr>
            <w:tcW w:w="680" w:type="dxa"/>
          </w:tcPr>
          <w:p w:rsidR="0026793E" w:rsidRPr="0026793E" w:rsidRDefault="0026793E">
            <w:pPr>
              <w:pStyle w:val="ConsPlusNormal"/>
              <w:jc w:val="center"/>
            </w:pPr>
            <w:r w:rsidRPr="0026793E">
              <w:t>собственных средств заемщика</w:t>
            </w:r>
          </w:p>
        </w:tc>
        <w:tc>
          <w:tcPr>
            <w:tcW w:w="737" w:type="dxa"/>
            <w:vMerge/>
          </w:tcPr>
          <w:p w:rsidR="0026793E" w:rsidRPr="0026793E" w:rsidRDefault="0026793E"/>
        </w:tc>
        <w:tc>
          <w:tcPr>
            <w:tcW w:w="794" w:type="dxa"/>
            <w:vMerge/>
          </w:tcPr>
          <w:p w:rsidR="0026793E" w:rsidRPr="0026793E" w:rsidRDefault="0026793E"/>
        </w:tc>
        <w:tc>
          <w:tcPr>
            <w:tcW w:w="737" w:type="dxa"/>
            <w:vMerge/>
          </w:tcPr>
          <w:p w:rsidR="0026793E" w:rsidRPr="0026793E" w:rsidRDefault="0026793E"/>
        </w:tc>
        <w:tc>
          <w:tcPr>
            <w:tcW w:w="794" w:type="dxa"/>
            <w:vMerge/>
          </w:tcPr>
          <w:p w:rsidR="0026793E" w:rsidRPr="0026793E" w:rsidRDefault="0026793E"/>
        </w:tc>
        <w:tc>
          <w:tcPr>
            <w:tcW w:w="850" w:type="dxa"/>
            <w:vMerge/>
          </w:tcPr>
          <w:p w:rsidR="0026793E" w:rsidRPr="0026793E" w:rsidRDefault="0026793E"/>
        </w:tc>
        <w:tc>
          <w:tcPr>
            <w:tcW w:w="737" w:type="dxa"/>
          </w:tcPr>
          <w:p w:rsidR="0026793E" w:rsidRPr="0026793E" w:rsidRDefault="0026793E">
            <w:pPr>
              <w:pStyle w:val="ConsPlusNormal"/>
              <w:jc w:val="center"/>
            </w:pPr>
            <w:r w:rsidRPr="0026793E">
              <w:t>в расчетном периоде по кредитам (займам) &lt;12&gt;</w:t>
            </w:r>
          </w:p>
        </w:tc>
        <w:tc>
          <w:tcPr>
            <w:tcW w:w="1304" w:type="dxa"/>
          </w:tcPr>
          <w:p w:rsidR="0026793E" w:rsidRPr="0026793E" w:rsidRDefault="0026793E">
            <w:pPr>
              <w:pStyle w:val="ConsPlusNormal"/>
              <w:jc w:val="center"/>
            </w:pPr>
            <w:r w:rsidRPr="0026793E">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&lt;13&gt;</w:t>
            </w:r>
          </w:p>
        </w:tc>
        <w:tc>
          <w:tcPr>
            <w:tcW w:w="1191" w:type="dxa"/>
          </w:tcPr>
          <w:p w:rsidR="0026793E" w:rsidRPr="0026793E" w:rsidRDefault="0026793E">
            <w:pPr>
              <w:pStyle w:val="ConsPlusNormal"/>
              <w:jc w:val="center"/>
            </w:pPr>
            <w:r w:rsidRPr="0026793E">
              <w:t>в расчетном периоде, за период до даты приобретения права требования по кредиту (займу) - не более 2 месяцев до даты приобретения &lt;14&gt;</w:t>
            </w:r>
          </w:p>
        </w:tc>
        <w:tc>
          <w:tcPr>
            <w:tcW w:w="1134" w:type="dxa"/>
          </w:tcPr>
          <w:p w:rsidR="0026793E" w:rsidRPr="0026793E" w:rsidRDefault="0026793E">
            <w:pPr>
              <w:pStyle w:val="ConsPlusNormal"/>
              <w:jc w:val="center"/>
            </w:pPr>
            <w:r w:rsidRPr="0026793E">
              <w:t>в расчетном периоде от даты приобретения по кредитному договору (договору займа) до окончания расчетного периода</w:t>
            </w:r>
          </w:p>
        </w:tc>
        <w:tc>
          <w:tcPr>
            <w:tcW w:w="1247" w:type="dxa"/>
            <w:vMerge/>
          </w:tcPr>
          <w:p w:rsidR="0026793E" w:rsidRPr="0026793E" w:rsidRDefault="0026793E"/>
        </w:tc>
        <w:tc>
          <w:tcPr>
            <w:tcW w:w="680" w:type="dxa"/>
            <w:vMerge/>
          </w:tcPr>
          <w:p w:rsidR="0026793E" w:rsidRPr="0026793E" w:rsidRDefault="0026793E"/>
        </w:tc>
        <w:tc>
          <w:tcPr>
            <w:tcW w:w="964" w:type="dxa"/>
            <w:vMerge/>
          </w:tcPr>
          <w:p w:rsidR="0026793E" w:rsidRPr="0026793E" w:rsidRDefault="0026793E"/>
        </w:tc>
        <w:tc>
          <w:tcPr>
            <w:tcW w:w="850" w:type="dxa"/>
            <w:vMerge/>
          </w:tcPr>
          <w:p w:rsidR="0026793E" w:rsidRPr="0026793E" w:rsidRDefault="0026793E"/>
        </w:tc>
        <w:tc>
          <w:tcPr>
            <w:tcW w:w="624" w:type="dxa"/>
            <w:vMerge/>
          </w:tcPr>
          <w:p w:rsidR="0026793E" w:rsidRPr="0026793E" w:rsidRDefault="0026793E"/>
        </w:tc>
        <w:tc>
          <w:tcPr>
            <w:tcW w:w="850" w:type="dxa"/>
            <w:vMerge/>
          </w:tcPr>
          <w:p w:rsidR="0026793E" w:rsidRPr="0026793E" w:rsidRDefault="0026793E"/>
        </w:tc>
      </w:tr>
      <w:tr w:rsidR="0026793E" w:rsidRPr="0026793E">
        <w:tc>
          <w:tcPr>
            <w:tcW w:w="510" w:type="dxa"/>
          </w:tcPr>
          <w:p w:rsidR="0026793E" w:rsidRPr="0026793E" w:rsidRDefault="0026793E">
            <w:pPr>
              <w:pStyle w:val="ConsPlusNormal"/>
              <w:jc w:val="center"/>
            </w:pPr>
            <w:bookmarkStart w:id="124" w:name="P1039"/>
            <w:bookmarkEnd w:id="124"/>
            <w:r w:rsidRPr="0026793E">
              <w:t>1</w:t>
            </w:r>
          </w:p>
        </w:tc>
        <w:tc>
          <w:tcPr>
            <w:tcW w:w="680" w:type="dxa"/>
          </w:tcPr>
          <w:p w:rsidR="0026793E" w:rsidRPr="0026793E" w:rsidRDefault="0026793E">
            <w:pPr>
              <w:pStyle w:val="ConsPlusNormal"/>
              <w:jc w:val="center"/>
            </w:pPr>
            <w:r w:rsidRPr="0026793E">
              <w:t>2</w:t>
            </w:r>
          </w:p>
        </w:tc>
        <w:tc>
          <w:tcPr>
            <w:tcW w:w="680" w:type="dxa"/>
          </w:tcPr>
          <w:p w:rsidR="0026793E" w:rsidRPr="0026793E" w:rsidRDefault="0026793E">
            <w:pPr>
              <w:pStyle w:val="ConsPlusNormal"/>
              <w:jc w:val="center"/>
            </w:pPr>
            <w:bookmarkStart w:id="125" w:name="P1041"/>
            <w:bookmarkEnd w:id="125"/>
            <w:r w:rsidRPr="0026793E">
              <w:t>3</w:t>
            </w:r>
          </w:p>
        </w:tc>
        <w:tc>
          <w:tcPr>
            <w:tcW w:w="737" w:type="dxa"/>
          </w:tcPr>
          <w:p w:rsidR="0026793E" w:rsidRPr="0026793E" w:rsidRDefault="0026793E">
            <w:pPr>
              <w:pStyle w:val="ConsPlusNormal"/>
              <w:jc w:val="center"/>
            </w:pPr>
            <w:r w:rsidRPr="0026793E">
              <w:t>4</w:t>
            </w:r>
          </w:p>
        </w:tc>
        <w:tc>
          <w:tcPr>
            <w:tcW w:w="737" w:type="dxa"/>
          </w:tcPr>
          <w:p w:rsidR="0026793E" w:rsidRPr="0026793E" w:rsidRDefault="0026793E">
            <w:pPr>
              <w:pStyle w:val="ConsPlusNormal"/>
              <w:jc w:val="center"/>
            </w:pPr>
            <w:bookmarkStart w:id="126" w:name="P1043"/>
            <w:bookmarkEnd w:id="126"/>
            <w:r w:rsidRPr="0026793E">
              <w:t>5</w:t>
            </w:r>
          </w:p>
        </w:tc>
        <w:tc>
          <w:tcPr>
            <w:tcW w:w="1191" w:type="dxa"/>
          </w:tcPr>
          <w:p w:rsidR="0026793E" w:rsidRPr="0026793E" w:rsidRDefault="0026793E">
            <w:pPr>
              <w:pStyle w:val="ConsPlusNormal"/>
              <w:jc w:val="center"/>
            </w:pPr>
            <w:r w:rsidRPr="0026793E">
              <w:t>6</w:t>
            </w:r>
          </w:p>
        </w:tc>
        <w:tc>
          <w:tcPr>
            <w:tcW w:w="737" w:type="dxa"/>
          </w:tcPr>
          <w:p w:rsidR="0026793E" w:rsidRPr="0026793E" w:rsidRDefault="0026793E">
            <w:pPr>
              <w:pStyle w:val="ConsPlusNormal"/>
              <w:jc w:val="center"/>
            </w:pPr>
            <w:r w:rsidRPr="0026793E">
              <w:t>7</w:t>
            </w:r>
          </w:p>
        </w:tc>
        <w:tc>
          <w:tcPr>
            <w:tcW w:w="624" w:type="dxa"/>
          </w:tcPr>
          <w:p w:rsidR="0026793E" w:rsidRPr="0026793E" w:rsidRDefault="0026793E">
            <w:pPr>
              <w:pStyle w:val="ConsPlusNormal"/>
              <w:jc w:val="center"/>
            </w:pPr>
            <w:r w:rsidRPr="0026793E">
              <w:t>8</w:t>
            </w:r>
          </w:p>
        </w:tc>
        <w:tc>
          <w:tcPr>
            <w:tcW w:w="680" w:type="dxa"/>
          </w:tcPr>
          <w:p w:rsidR="0026793E" w:rsidRPr="0026793E" w:rsidRDefault="0026793E">
            <w:pPr>
              <w:pStyle w:val="ConsPlusNormal"/>
              <w:jc w:val="center"/>
            </w:pPr>
            <w:r w:rsidRPr="0026793E">
              <w:t>9</w:t>
            </w:r>
          </w:p>
        </w:tc>
        <w:tc>
          <w:tcPr>
            <w:tcW w:w="850" w:type="dxa"/>
          </w:tcPr>
          <w:p w:rsidR="0026793E" w:rsidRPr="0026793E" w:rsidRDefault="0026793E">
            <w:pPr>
              <w:pStyle w:val="ConsPlusNormal"/>
              <w:jc w:val="center"/>
            </w:pPr>
            <w:r w:rsidRPr="0026793E">
              <w:t>10</w:t>
            </w:r>
          </w:p>
        </w:tc>
        <w:tc>
          <w:tcPr>
            <w:tcW w:w="1020" w:type="dxa"/>
          </w:tcPr>
          <w:p w:rsidR="0026793E" w:rsidRPr="0026793E" w:rsidRDefault="0026793E">
            <w:pPr>
              <w:pStyle w:val="ConsPlusNormal"/>
              <w:jc w:val="center"/>
            </w:pPr>
            <w:r w:rsidRPr="0026793E">
              <w:t>11</w:t>
            </w:r>
          </w:p>
        </w:tc>
        <w:tc>
          <w:tcPr>
            <w:tcW w:w="964" w:type="dxa"/>
          </w:tcPr>
          <w:p w:rsidR="0026793E" w:rsidRPr="0026793E" w:rsidRDefault="0026793E">
            <w:pPr>
              <w:pStyle w:val="ConsPlusNormal"/>
              <w:jc w:val="center"/>
            </w:pPr>
            <w:r w:rsidRPr="0026793E">
              <w:t>12</w:t>
            </w:r>
          </w:p>
        </w:tc>
        <w:tc>
          <w:tcPr>
            <w:tcW w:w="624" w:type="dxa"/>
          </w:tcPr>
          <w:p w:rsidR="0026793E" w:rsidRPr="0026793E" w:rsidRDefault="0026793E">
            <w:pPr>
              <w:pStyle w:val="ConsPlusNormal"/>
              <w:jc w:val="center"/>
            </w:pPr>
            <w:r w:rsidRPr="0026793E">
              <w:t>13</w:t>
            </w:r>
          </w:p>
        </w:tc>
        <w:tc>
          <w:tcPr>
            <w:tcW w:w="907" w:type="dxa"/>
          </w:tcPr>
          <w:p w:rsidR="0026793E" w:rsidRPr="0026793E" w:rsidRDefault="0026793E">
            <w:pPr>
              <w:pStyle w:val="ConsPlusNormal"/>
              <w:jc w:val="center"/>
            </w:pPr>
            <w:r w:rsidRPr="0026793E">
              <w:t>14</w:t>
            </w:r>
          </w:p>
        </w:tc>
        <w:tc>
          <w:tcPr>
            <w:tcW w:w="624" w:type="dxa"/>
          </w:tcPr>
          <w:p w:rsidR="0026793E" w:rsidRPr="0026793E" w:rsidRDefault="0026793E">
            <w:pPr>
              <w:pStyle w:val="ConsPlusNormal"/>
              <w:jc w:val="center"/>
            </w:pPr>
            <w:r w:rsidRPr="0026793E">
              <w:t>15</w:t>
            </w:r>
          </w:p>
        </w:tc>
        <w:tc>
          <w:tcPr>
            <w:tcW w:w="737" w:type="dxa"/>
          </w:tcPr>
          <w:p w:rsidR="0026793E" w:rsidRPr="0026793E" w:rsidRDefault="0026793E">
            <w:pPr>
              <w:pStyle w:val="ConsPlusNormal"/>
              <w:jc w:val="center"/>
            </w:pPr>
            <w:r w:rsidRPr="0026793E">
              <w:t>16</w:t>
            </w:r>
          </w:p>
        </w:tc>
        <w:tc>
          <w:tcPr>
            <w:tcW w:w="737" w:type="dxa"/>
          </w:tcPr>
          <w:p w:rsidR="0026793E" w:rsidRPr="0026793E" w:rsidRDefault="0026793E">
            <w:pPr>
              <w:pStyle w:val="ConsPlusNormal"/>
              <w:jc w:val="center"/>
            </w:pPr>
            <w:bookmarkStart w:id="127" w:name="P1055"/>
            <w:bookmarkEnd w:id="127"/>
            <w:r w:rsidRPr="0026793E">
              <w:t>17</w:t>
            </w:r>
          </w:p>
        </w:tc>
        <w:tc>
          <w:tcPr>
            <w:tcW w:w="624" w:type="dxa"/>
          </w:tcPr>
          <w:p w:rsidR="0026793E" w:rsidRPr="0026793E" w:rsidRDefault="0026793E">
            <w:pPr>
              <w:pStyle w:val="ConsPlusNormal"/>
              <w:jc w:val="center"/>
            </w:pPr>
            <w:bookmarkStart w:id="128" w:name="P1056"/>
            <w:bookmarkEnd w:id="128"/>
            <w:r w:rsidRPr="0026793E">
              <w:t>18</w:t>
            </w:r>
          </w:p>
        </w:tc>
        <w:tc>
          <w:tcPr>
            <w:tcW w:w="680" w:type="dxa"/>
          </w:tcPr>
          <w:p w:rsidR="0026793E" w:rsidRPr="0026793E" w:rsidRDefault="0026793E">
            <w:pPr>
              <w:pStyle w:val="ConsPlusNormal"/>
              <w:jc w:val="center"/>
            </w:pPr>
            <w:r w:rsidRPr="0026793E">
              <w:t>19</w:t>
            </w:r>
          </w:p>
        </w:tc>
        <w:tc>
          <w:tcPr>
            <w:tcW w:w="680" w:type="dxa"/>
          </w:tcPr>
          <w:p w:rsidR="0026793E" w:rsidRPr="0026793E" w:rsidRDefault="0026793E">
            <w:pPr>
              <w:pStyle w:val="ConsPlusNormal"/>
              <w:jc w:val="center"/>
            </w:pPr>
            <w:r w:rsidRPr="0026793E">
              <w:t>20</w:t>
            </w:r>
          </w:p>
        </w:tc>
        <w:tc>
          <w:tcPr>
            <w:tcW w:w="737" w:type="dxa"/>
          </w:tcPr>
          <w:p w:rsidR="0026793E" w:rsidRPr="0026793E" w:rsidRDefault="0026793E">
            <w:pPr>
              <w:pStyle w:val="ConsPlusNormal"/>
              <w:jc w:val="center"/>
            </w:pPr>
            <w:bookmarkStart w:id="129" w:name="P1059"/>
            <w:bookmarkEnd w:id="129"/>
            <w:r w:rsidRPr="0026793E">
              <w:t>21</w:t>
            </w:r>
          </w:p>
        </w:tc>
        <w:tc>
          <w:tcPr>
            <w:tcW w:w="794" w:type="dxa"/>
          </w:tcPr>
          <w:p w:rsidR="0026793E" w:rsidRPr="0026793E" w:rsidRDefault="0026793E">
            <w:pPr>
              <w:pStyle w:val="ConsPlusNormal"/>
              <w:jc w:val="center"/>
            </w:pPr>
            <w:bookmarkStart w:id="130" w:name="P1060"/>
            <w:bookmarkEnd w:id="130"/>
            <w:r w:rsidRPr="0026793E">
              <w:t>22</w:t>
            </w:r>
          </w:p>
        </w:tc>
        <w:tc>
          <w:tcPr>
            <w:tcW w:w="737" w:type="dxa"/>
          </w:tcPr>
          <w:p w:rsidR="0026793E" w:rsidRPr="0026793E" w:rsidRDefault="0026793E">
            <w:pPr>
              <w:pStyle w:val="ConsPlusNormal"/>
              <w:jc w:val="center"/>
            </w:pPr>
            <w:r w:rsidRPr="0026793E">
              <w:t>23</w:t>
            </w:r>
          </w:p>
        </w:tc>
        <w:tc>
          <w:tcPr>
            <w:tcW w:w="794" w:type="dxa"/>
          </w:tcPr>
          <w:p w:rsidR="0026793E" w:rsidRPr="0026793E" w:rsidRDefault="0026793E">
            <w:pPr>
              <w:pStyle w:val="ConsPlusNormal"/>
              <w:jc w:val="center"/>
            </w:pPr>
            <w:r w:rsidRPr="0026793E">
              <w:t>24</w:t>
            </w:r>
          </w:p>
        </w:tc>
        <w:tc>
          <w:tcPr>
            <w:tcW w:w="850" w:type="dxa"/>
          </w:tcPr>
          <w:p w:rsidR="0026793E" w:rsidRPr="0026793E" w:rsidRDefault="0026793E">
            <w:pPr>
              <w:pStyle w:val="ConsPlusNormal"/>
              <w:jc w:val="center"/>
            </w:pPr>
            <w:bookmarkStart w:id="131" w:name="P1063"/>
            <w:bookmarkEnd w:id="131"/>
            <w:r w:rsidRPr="0026793E">
              <w:t>25</w:t>
            </w:r>
          </w:p>
        </w:tc>
        <w:tc>
          <w:tcPr>
            <w:tcW w:w="737" w:type="dxa"/>
          </w:tcPr>
          <w:p w:rsidR="0026793E" w:rsidRPr="0026793E" w:rsidRDefault="0026793E">
            <w:pPr>
              <w:pStyle w:val="ConsPlusNormal"/>
              <w:jc w:val="center"/>
            </w:pPr>
            <w:bookmarkStart w:id="132" w:name="P1064"/>
            <w:bookmarkEnd w:id="132"/>
            <w:r w:rsidRPr="0026793E">
              <w:t>26</w:t>
            </w:r>
          </w:p>
        </w:tc>
        <w:tc>
          <w:tcPr>
            <w:tcW w:w="1304" w:type="dxa"/>
          </w:tcPr>
          <w:p w:rsidR="0026793E" w:rsidRPr="0026793E" w:rsidRDefault="0026793E">
            <w:pPr>
              <w:pStyle w:val="ConsPlusNormal"/>
              <w:jc w:val="center"/>
            </w:pPr>
            <w:bookmarkStart w:id="133" w:name="P1065"/>
            <w:bookmarkEnd w:id="133"/>
            <w:r w:rsidRPr="0026793E">
              <w:t>27</w:t>
            </w:r>
          </w:p>
        </w:tc>
        <w:tc>
          <w:tcPr>
            <w:tcW w:w="1191" w:type="dxa"/>
          </w:tcPr>
          <w:p w:rsidR="0026793E" w:rsidRPr="0026793E" w:rsidRDefault="0026793E">
            <w:pPr>
              <w:pStyle w:val="ConsPlusNormal"/>
              <w:jc w:val="center"/>
            </w:pPr>
            <w:bookmarkStart w:id="134" w:name="P1066"/>
            <w:bookmarkEnd w:id="134"/>
            <w:r w:rsidRPr="0026793E">
              <w:t>28</w:t>
            </w:r>
          </w:p>
        </w:tc>
        <w:tc>
          <w:tcPr>
            <w:tcW w:w="1134" w:type="dxa"/>
          </w:tcPr>
          <w:p w:rsidR="0026793E" w:rsidRPr="0026793E" w:rsidRDefault="0026793E">
            <w:pPr>
              <w:pStyle w:val="ConsPlusNormal"/>
              <w:jc w:val="center"/>
            </w:pPr>
            <w:bookmarkStart w:id="135" w:name="P1067"/>
            <w:bookmarkEnd w:id="135"/>
            <w:r w:rsidRPr="0026793E">
              <w:t>29</w:t>
            </w:r>
          </w:p>
        </w:tc>
        <w:tc>
          <w:tcPr>
            <w:tcW w:w="1247" w:type="dxa"/>
          </w:tcPr>
          <w:p w:rsidR="0026793E" w:rsidRPr="0026793E" w:rsidRDefault="0026793E">
            <w:pPr>
              <w:pStyle w:val="ConsPlusNormal"/>
              <w:jc w:val="center"/>
            </w:pPr>
            <w:r w:rsidRPr="0026793E">
              <w:t>30</w:t>
            </w:r>
          </w:p>
        </w:tc>
        <w:tc>
          <w:tcPr>
            <w:tcW w:w="680" w:type="dxa"/>
          </w:tcPr>
          <w:p w:rsidR="0026793E" w:rsidRPr="0026793E" w:rsidRDefault="0026793E">
            <w:pPr>
              <w:pStyle w:val="ConsPlusNormal"/>
              <w:jc w:val="center"/>
            </w:pPr>
            <w:bookmarkStart w:id="136" w:name="P1069"/>
            <w:bookmarkEnd w:id="136"/>
            <w:r w:rsidRPr="0026793E">
              <w:t>31</w:t>
            </w:r>
          </w:p>
        </w:tc>
        <w:tc>
          <w:tcPr>
            <w:tcW w:w="964" w:type="dxa"/>
          </w:tcPr>
          <w:p w:rsidR="0026793E" w:rsidRPr="0026793E" w:rsidRDefault="0026793E">
            <w:pPr>
              <w:pStyle w:val="ConsPlusNormal"/>
              <w:jc w:val="center"/>
            </w:pPr>
            <w:r w:rsidRPr="0026793E">
              <w:t>32</w:t>
            </w:r>
          </w:p>
        </w:tc>
        <w:tc>
          <w:tcPr>
            <w:tcW w:w="850" w:type="dxa"/>
          </w:tcPr>
          <w:p w:rsidR="0026793E" w:rsidRPr="0026793E" w:rsidRDefault="0026793E">
            <w:pPr>
              <w:pStyle w:val="ConsPlusNormal"/>
              <w:jc w:val="center"/>
            </w:pPr>
            <w:r w:rsidRPr="0026793E">
              <w:t>33</w:t>
            </w:r>
          </w:p>
        </w:tc>
        <w:tc>
          <w:tcPr>
            <w:tcW w:w="624" w:type="dxa"/>
          </w:tcPr>
          <w:p w:rsidR="0026793E" w:rsidRPr="0026793E" w:rsidRDefault="0026793E">
            <w:pPr>
              <w:pStyle w:val="ConsPlusNormal"/>
              <w:jc w:val="center"/>
            </w:pPr>
            <w:r w:rsidRPr="0026793E">
              <w:t>34</w:t>
            </w:r>
          </w:p>
        </w:tc>
        <w:tc>
          <w:tcPr>
            <w:tcW w:w="850" w:type="dxa"/>
          </w:tcPr>
          <w:p w:rsidR="0026793E" w:rsidRPr="0026793E" w:rsidRDefault="0026793E">
            <w:pPr>
              <w:pStyle w:val="ConsPlusNormal"/>
              <w:jc w:val="center"/>
            </w:pPr>
            <w:bookmarkStart w:id="137" w:name="P1073"/>
            <w:bookmarkEnd w:id="137"/>
            <w:r w:rsidRPr="0026793E">
              <w:t>35</w:t>
            </w:r>
          </w:p>
        </w:tc>
      </w:tr>
      <w:tr w:rsidR="0026793E" w:rsidRPr="0026793E">
        <w:tc>
          <w:tcPr>
            <w:tcW w:w="510" w:type="dxa"/>
          </w:tcPr>
          <w:p w:rsidR="0026793E" w:rsidRPr="0026793E" w:rsidRDefault="0026793E">
            <w:pPr>
              <w:pStyle w:val="ConsPlusNormal"/>
              <w:jc w:val="center"/>
            </w:pPr>
            <w:r w:rsidRPr="0026793E">
              <w:t>1.</w:t>
            </w: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737" w:type="dxa"/>
          </w:tcPr>
          <w:p w:rsidR="0026793E" w:rsidRPr="0026793E" w:rsidRDefault="0026793E">
            <w:pPr>
              <w:pStyle w:val="ConsPlusNormal"/>
            </w:pPr>
          </w:p>
        </w:tc>
        <w:tc>
          <w:tcPr>
            <w:tcW w:w="737" w:type="dxa"/>
          </w:tcPr>
          <w:p w:rsidR="0026793E" w:rsidRPr="0026793E" w:rsidRDefault="0026793E">
            <w:pPr>
              <w:pStyle w:val="ConsPlusNormal"/>
            </w:pPr>
          </w:p>
        </w:tc>
        <w:tc>
          <w:tcPr>
            <w:tcW w:w="1191"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850" w:type="dxa"/>
          </w:tcPr>
          <w:p w:rsidR="0026793E" w:rsidRPr="0026793E" w:rsidRDefault="0026793E">
            <w:pPr>
              <w:pStyle w:val="ConsPlusNormal"/>
            </w:pPr>
          </w:p>
        </w:tc>
        <w:tc>
          <w:tcPr>
            <w:tcW w:w="1020" w:type="dxa"/>
          </w:tcPr>
          <w:p w:rsidR="0026793E" w:rsidRPr="0026793E" w:rsidRDefault="0026793E">
            <w:pPr>
              <w:pStyle w:val="ConsPlusNormal"/>
            </w:pPr>
          </w:p>
        </w:tc>
        <w:tc>
          <w:tcPr>
            <w:tcW w:w="964" w:type="dxa"/>
          </w:tcPr>
          <w:p w:rsidR="0026793E" w:rsidRPr="0026793E" w:rsidRDefault="0026793E">
            <w:pPr>
              <w:pStyle w:val="ConsPlusNormal"/>
            </w:pPr>
          </w:p>
        </w:tc>
        <w:tc>
          <w:tcPr>
            <w:tcW w:w="624" w:type="dxa"/>
          </w:tcPr>
          <w:p w:rsidR="0026793E" w:rsidRPr="0026793E" w:rsidRDefault="0026793E">
            <w:pPr>
              <w:pStyle w:val="ConsPlusNormal"/>
            </w:pPr>
          </w:p>
        </w:tc>
        <w:tc>
          <w:tcPr>
            <w:tcW w:w="907" w:type="dxa"/>
          </w:tcPr>
          <w:p w:rsidR="0026793E" w:rsidRPr="0026793E" w:rsidRDefault="0026793E">
            <w:pPr>
              <w:pStyle w:val="ConsPlusNormal"/>
            </w:pPr>
          </w:p>
        </w:tc>
        <w:tc>
          <w:tcPr>
            <w:tcW w:w="624" w:type="dxa"/>
          </w:tcPr>
          <w:p w:rsidR="0026793E" w:rsidRPr="0026793E" w:rsidRDefault="0026793E">
            <w:pPr>
              <w:pStyle w:val="ConsPlusNormal"/>
            </w:pPr>
          </w:p>
        </w:tc>
        <w:tc>
          <w:tcPr>
            <w:tcW w:w="737"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737"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794" w:type="dxa"/>
          </w:tcPr>
          <w:p w:rsidR="0026793E" w:rsidRPr="0026793E" w:rsidRDefault="0026793E">
            <w:pPr>
              <w:pStyle w:val="ConsPlusNormal"/>
            </w:pPr>
          </w:p>
        </w:tc>
        <w:tc>
          <w:tcPr>
            <w:tcW w:w="850" w:type="dxa"/>
          </w:tcPr>
          <w:p w:rsidR="0026793E" w:rsidRPr="0026793E" w:rsidRDefault="0026793E">
            <w:pPr>
              <w:pStyle w:val="ConsPlusNormal"/>
            </w:pPr>
          </w:p>
        </w:tc>
        <w:tc>
          <w:tcPr>
            <w:tcW w:w="737" w:type="dxa"/>
          </w:tcPr>
          <w:p w:rsidR="0026793E" w:rsidRPr="0026793E" w:rsidRDefault="0026793E">
            <w:pPr>
              <w:pStyle w:val="ConsPlusNormal"/>
            </w:pPr>
          </w:p>
        </w:tc>
        <w:tc>
          <w:tcPr>
            <w:tcW w:w="1304" w:type="dxa"/>
          </w:tcPr>
          <w:p w:rsidR="0026793E" w:rsidRPr="0026793E" w:rsidRDefault="0026793E">
            <w:pPr>
              <w:pStyle w:val="ConsPlusNormal"/>
            </w:pPr>
          </w:p>
        </w:tc>
        <w:tc>
          <w:tcPr>
            <w:tcW w:w="1191" w:type="dxa"/>
          </w:tcPr>
          <w:p w:rsidR="0026793E" w:rsidRPr="0026793E" w:rsidRDefault="0026793E">
            <w:pPr>
              <w:pStyle w:val="ConsPlusNormal"/>
            </w:pPr>
          </w:p>
        </w:tc>
        <w:tc>
          <w:tcPr>
            <w:tcW w:w="1134" w:type="dxa"/>
          </w:tcPr>
          <w:p w:rsidR="0026793E" w:rsidRPr="0026793E" w:rsidRDefault="0026793E">
            <w:pPr>
              <w:pStyle w:val="ConsPlusNormal"/>
            </w:pPr>
          </w:p>
        </w:tc>
        <w:tc>
          <w:tcPr>
            <w:tcW w:w="1247" w:type="dxa"/>
          </w:tcPr>
          <w:p w:rsidR="0026793E" w:rsidRPr="0026793E" w:rsidRDefault="0026793E">
            <w:pPr>
              <w:pStyle w:val="ConsPlusNormal"/>
            </w:pPr>
          </w:p>
        </w:tc>
        <w:tc>
          <w:tcPr>
            <w:tcW w:w="680" w:type="dxa"/>
          </w:tcPr>
          <w:p w:rsidR="0026793E" w:rsidRPr="0026793E" w:rsidRDefault="0026793E">
            <w:pPr>
              <w:pStyle w:val="ConsPlusNormal"/>
            </w:pPr>
          </w:p>
        </w:tc>
        <w:tc>
          <w:tcPr>
            <w:tcW w:w="964" w:type="dxa"/>
          </w:tcPr>
          <w:p w:rsidR="0026793E" w:rsidRPr="0026793E" w:rsidRDefault="0026793E">
            <w:pPr>
              <w:pStyle w:val="ConsPlusNormal"/>
            </w:pPr>
          </w:p>
        </w:tc>
        <w:tc>
          <w:tcPr>
            <w:tcW w:w="850" w:type="dxa"/>
          </w:tcPr>
          <w:p w:rsidR="0026793E" w:rsidRPr="0026793E" w:rsidRDefault="0026793E">
            <w:pPr>
              <w:pStyle w:val="ConsPlusNormal"/>
            </w:pPr>
          </w:p>
        </w:tc>
        <w:tc>
          <w:tcPr>
            <w:tcW w:w="624" w:type="dxa"/>
          </w:tcPr>
          <w:p w:rsidR="0026793E" w:rsidRPr="0026793E" w:rsidRDefault="0026793E">
            <w:pPr>
              <w:pStyle w:val="ConsPlusNormal"/>
            </w:pPr>
          </w:p>
        </w:tc>
        <w:tc>
          <w:tcPr>
            <w:tcW w:w="850" w:type="dxa"/>
          </w:tcPr>
          <w:p w:rsidR="0026793E" w:rsidRPr="0026793E" w:rsidRDefault="0026793E">
            <w:pPr>
              <w:pStyle w:val="ConsPlusNormal"/>
            </w:pPr>
          </w:p>
        </w:tc>
      </w:tr>
      <w:tr w:rsidR="0026793E" w:rsidRPr="0026793E">
        <w:tc>
          <w:tcPr>
            <w:tcW w:w="510" w:type="dxa"/>
          </w:tcPr>
          <w:p w:rsidR="0026793E" w:rsidRPr="0026793E" w:rsidRDefault="0026793E">
            <w:pPr>
              <w:pStyle w:val="ConsPlusNormal"/>
              <w:jc w:val="center"/>
            </w:pPr>
            <w:r w:rsidRPr="0026793E">
              <w:lastRenderedPageBreak/>
              <w:t>2.</w:t>
            </w: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737" w:type="dxa"/>
          </w:tcPr>
          <w:p w:rsidR="0026793E" w:rsidRPr="0026793E" w:rsidRDefault="0026793E">
            <w:pPr>
              <w:pStyle w:val="ConsPlusNormal"/>
            </w:pPr>
          </w:p>
        </w:tc>
        <w:tc>
          <w:tcPr>
            <w:tcW w:w="737" w:type="dxa"/>
          </w:tcPr>
          <w:p w:rsidR="0026793E" w:rsidRPr="0026793E" w:rsidRDefault="0026793E">
            <w:pPr>
              <w:pStyle w:val="ConsPlusNormal"/>
            </w:pPr>
          </w:p>
        </w:tc>
        <w:tc>
          <w:tcPr>
            <w:tcW w:w="1191"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850" w:type="dxa"/>
          </w:tcPr>
          <w:p w:rsidR="0026793E" w:rsidRPr="0026793E" w:rsidRDefault="0026793E">
            <w:pPr>
              <w:pStyle w:val="ConsPlusNormal"/>
            </w:pPr>
          </w:p>
        </w:tc>
        <w:tc>
          <w:tcPr>
            <w:tcW w:w="1020" w:type="dxa"/>
          </w:tcPr>
          <w:p w:rsidR="0026793E" w:rsidRPr="0026793E" w:rsidRDefault="0026793E">
            <w:pPr>
              <w:pStyle w:val="ConsPlusNormal"/>
            </w:pPr>
          </w:p>
        </w:tc>
        <w:tc>
          <w:tcPr>
            <w:tcW w:w="964" w:type="dxa"/>
          </w:tcPr>
          <w:p w:rsidR="0026793E" w:rsidRPr="0026793E" w:rsidRDefault="0026793E">
            <w:pPr>
              <w:pStyle w:val="ConsPlusNormal"/>
            </w:pPr>
          </w:p>
        </w:tc>
        <w:tc>
          <w:tcPr>
            <w:tcW w:w="624" w:type="dxa"/>
          </w:tcPr>
          <w:p w:rsidR="0026793E" w:rsidRPr="0026793E" w:rsidRDefault="0026793E">
            <w:pPr>
              <w:pStyle w:val="ConsPlusNormal"/>
            </w:pPr>
          </w:p>
        </w:tc>
        <w:tc>
          <w:tcPr>
            <w:tcW w:w="907" w:type="dxa"/>
          </w:tcPr>
          <w:p w:rsidR="0026793E" w:rsidRPr="0026793E" w:rsidRDefault="0026793E">
            <w:pPr>
              <w:pStyle w:val="ConsPlusNormal"/>
            </w:pPr>
          </w:p>
        </w:tc>
        <w:tc>
          <w:tcPr>
            <w:tcW w:w="624" w:type="dxa"/>
          </w:tcPr>
          <w:p w:rsidR="0026793E" w:rsidRPr="0026793E" w:rsidRDefault="0026793E">
            <w:pPr>
              <w:pStyle w:val="ConsPlusNormal"/>
            </w:pPr>
          </w:p>
        </w:tc>
        <w:tc>
          <w:tcPr>
            <w:tcW w:w="737"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737"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794" w:type="dxa"/>
          </w:tcPr>
          <w:p w:rsidR="0026793E" w:rsidRPr="0026793E" w:rsidRDefault="0026793E">
            <w:pPr>
              <w:pStyle w:val="ConsPlusNormal"/>
            </w:pPr>
          </w:p>
        </w:tc>
        <w:tc>
          <w:tcPr>
            <w:tcW w:w="850" w:type="dxa"/>
          </w:tcPr>
          <w:p w:rsidR="0026793E" w:rsidRPr="0026793E" w:rsidRDefault="0026793E">
            <w:pPr>
              <w:pStyle w:val="ConsPlusNormal"/>
            </w:pPr>
          </w:p>
        </w:tc>
        <w:tc>
          <w:tcPr>
            <w:tcW w:w="737" w:type="dxa"/>
          </w:tcPr>
          <w:p w:rsidR="0026793E" w:rsidRPr="0026793E" w:rsidRDefault="0026793E">
            <w:pPr>
              <w:pStyle w:val="ConsPlusNormal"/>
            </w:pPr>
          </w:p>
        </w:tc>
        <w:tc>
          <w:tcPr>
            <w:tcW w:w="1304" w:type="dxa"/>
          </w:tcPr>
          <w:p w:rsidR="0026793E" w:rsidRPr="0026793E" w:rsidRDefault="0026793E">
            <w:pPr>
              <w:pStyle w:val="ConsPlusNormal"/>
            </w:pPr>
          </w:p>
        </w:tc>
        <w:tc>
          <w:tcPr>
            <w:tcW w:w="1191" w:type="dxa"/>
          </w:tcPr>
          <w:p w:rsidR="0026793E" w:rsidRPr="0026793E" w:rsidRDefault="0026793E">
            <w:pPr>
              <w:pStyle w:val="ConsPlusNormal"/>
            </w:pPr>
          </w:p>
        </w:tc>
        <w:tc>
          <w:tcPr>
            <w:tcW w:w="1134" w:type="dxa"/>
          </w:tcPr>
          <w:p w:rsidR="0026793E" w:rsidRPr="0026793E" w:rsidRDefault="0026793E">
            <w:pPr>
              <w:pStyle w:val="ConsPlusNormal"/>
            </w:pPr>
          </w:p>
        </w:tc>
        <w:tc>
          <w:tcPr>
            <w:tcW w:w="1247" w:type="dxa"/>
          </w:tcPr>
          <w:p w:rsidR="0026793E" w:rsidRPr="0026793E" w:rsidRDefault="0026793E">
            <w:pPr>
              <w:pStyle w:val="ConsPlusNormal"/>
            </w:pPr>
          </w:p>
        </w:tc>
        <w:tc>
          <w:tcPr>
            <w:tcW w:w="680" w:type="dxa"/>
          </w:tcPr>
          <w:p w:rsidR="0026793E" w:rsidRPr="0026793E" w:rsidRDefault="0026793E">
            <w:pPr>
              <w:pStyle w:val="ConsPlusNormal"/>
            </w:pPr>
          </w:p>
        </w:tc>
        <w:tc>
          <w:tcPr>
            <w:tcW w:w="964" w:type="dxa"/>
          </w:tcPr>
          <w:p w:rsidR="0026793E" w:rsidRPr="0026793E" w:rsidRDefault="0026793E">
            <w:pPr>
              <w:pStyle w:val="ConsPlusNormal"/>
            </w:pPr>
          </w:p>
        </w:tc>
        <w:tc>
          <w:tcPr>
            <w:tcW w:w="850" w:type="dxa"/>
          </w:tcPr>
          <w:p w:rsidR="0026793E" w:rsidRPr="0026793E" w:rsidRDefault="0026793E">
            <w:pPr>
              <w:pStyle w:val="ConsPlusNormal"/>
            </w:pPr>
          </w:p>
        </w:tc>
        <w:tc>
          <w:tcPr>
            <w:tcW w:w="624" w:type="dxa"/>
          </w:tcPr>
          <w:p w:rsidR="0026793E" w:rsidRPr="0026793E" w:rsidRDefault="0026793E">
            <w:pPr>
              <w:pStyle w:val="ConsPlusNormal"/>
            </w:pPr>
          </w:p>
        </w:tc>
        <w:tc>
          <w:tcPr>
            <w:tcW w:w="850" w:type="dxa"/>
          </w:tcPr>
          <w:p w:rsidR="0026793E" w:rsidRPr="0026793E" w:rsidRDefault="0026793E">
            <w:pPr>
              <w:pStyle w:val="ConsPlusNormal"/>
            </w:pPr>
          </w:p>
        </w:tc>
      </w:tr>
      <w:tr w:rsidR="0026793E" w:rsidRPr="0026793E">
        <w:tc>
          <w:tcPr>
            <w:tcW w:w="28516" w:type="dxa"/>
            <w:gridSpan w:val="35"/>
          </w:tcPr>
          <w:p w:rsidR="0026793E" w:rsidRPr="0026793E" w:rsidRDefault="0026793E">
            <w:pPr>
              <w:pStyle w:val="ConsPlusNormal"/>
            </w:pPr>
            <w:r w:rsidRPr="0026793E">
              <w:t>Итого за расчетный период &lt;18&gt; ________________,</w:t>
            </w:r>
          </w:p>
        </w:tc>
      </w:tr>
      <w:tr w:rsidR="0026793E" w:rsidRPr="0026793E">
        <w:tc>
          <w:tcPr>
            <w:tcW w:w="28516" w:type="dxa"/>
            <w:gridSpan w:val="35"/>
          </w:tcPr>
          <w:p w:rsidR="0026793E" w:rsidRPr="0026793E" w:rsidRDefault="0026793E">
            <w:pPr>
              <w:pStyle w:val="ConsPlusNormal"/>
            </w:pPr>
            <w:r w:rsidRPr="0026793E">
              <w:t>в том числе:</w:t>
            </w:r>
          </w:p>
        </w:tc>
      </w:tr>
      <w:tr w:rsidR="0026793E" w:rsidRPr="0026793E">
        <w:tc>
          <w:tcPr>
            <w:tcW w:w="28516" w:type="dxa"/>
            <w:gridSpan w:val="35"/>
          </w:tcPr>
          <w:p w:rsidR="0026793E" w:rsidRPr="0026793E" w:rsidRDefault="0026793E">
            <w:pPr>
              <w:pStyle w:val="ConsPlusNormal"/>
            </w:pPr>
            <w:r w:rsidRPr="0026793E">
              <w:t>итого по кредитам (займам), выданным на приобретение жилого помещения на первичном рынке жилья у юридических лиц &lt;19&gt;:</w:t>
            </w:r>
          </w:p>
        </w:tc>
      </w:tr>
      <w:tr w:rsidR="0026793E" w:rsidRPr="0026793E">
        <w:tc>
          <w:tcPr>
            <w:tcW w:w="28516" w:type="dxa"/>
            <w:gridSpan w:val="35"/>
          </w:tcPr>
          <w:p w:rsidR="0026793E" w:rsidRPr="0026793E" w:rsidRDefault="0026793E">
            <w:pPr>
              <w:pStyle w:val="ConsPlusNormal"/>
            </w:pPr>
            <w:r w:rsidRPr="0026793E">
              <w:t>итого по кредитам (займам), выданным на погашение ранее выданных кредитов (займов), включая дополнительные соглашения о рефинансировании &lt;20&gt;:</w:t>
            </w:r>
          </w:p>
        </w:tc>
      </w:tr>
      <w:tr w:rsidR="0026793E" w:rsidRPr="0026793E">
        <w:tc>
          <w:tcPr>
            <w:tcW w:w="28516" w:type="dxa"/>
            <w:gridSpan w:val="35"/>
          </w:tcPr>
          <w:p w:rsidR="0026793E" w:rsidRPr="0026793E" w:rsidRDefault="0026793E">
            <w:pPr>
              <w:pStyle w:val="ConsPlusNormal"/>
            </w:pPr>
            <w:r w:rsidRPr="0026793E">
              <w:t>Итого &lt;21&gt; ___________________,</w:t>
            </w:r>
          </w:p>
        </w:tc>
      </w:tr>
      <w:tr w:rsidR="0026793E" w:rsidRPr="0026793E">
        <w:tc>
          <w:tcPr>
            <w:tcW w:w="28516" w:type="dxa"/>
            <w:gridSpan w:val="35"/>
          </w:tcPr>
          <w:p w:rsidR="0026793E" w:rsidRPr="0026793E" w:rsidRDefault="0026793E">
            <w:pPr>
              <w:pStyle w:val="ConsPlusNormal"/>
            </w:pPr>
            <w:r w:rsidRPr="0026793E">
              <w:t>в том числе:</w:t>
            </w:r>
          </w:p>
        </w:tc>
      </w:tr>
      <w:tr w:rsidR="0026793E" w:rsidRPr="0026793E">
        <w:tc>
          <w:tcPr>
            <w:tcW w:w="28516" w:type="dxa"/>
            <w:gridSpan w:val="35"/>
          </w:tcPr>
          <w:p w:rsidR="0026793E" w:rsidRPr="0026793E" w:rsidRDefault="0026793E">
            <w:pPr>
              <w:pStyle w:val="ConsPlusNormal"/>
            </w:pPr>
            <w:r w:rsidRPr="0026793E">
              <w:t>итого ипотечному агенту (ИНН) ___________________,</w:t>
            </w:r>
          </w:p>
        </w:tc>
      </w:tr>
      <w:tr w:rsidR="0026793E" w:rsidRPr="0026793E">
        <w:tc>
          <w:tcPr>
            <w:tcW w:w="28516" w:type="dxa"/>
            <w:gridSpan w:val="35"/>
          </w:tcPr>
          <w:p w:rsidR="0026793E" w:rsidRPr="0026793E" w:rsidRDefault="0026793E">
            <w:pPr>
              <w:pStyle w:val="ConsPlusNormal"/>
            </w:pPr>
            <w:r w:rsidRPr="0026793E">
              <w:t>итого ипотечному агенту (ИНН) ___________________.</w:t>
            </w:r>
          </w:p>
        </w:tc>
      </w:tr>
      <w:tr w:rsidR="0026793E" w:rsidRPr="0026793E">
        <w:tc>
          <w:tcPr>
            <w:tcW w:w="28516" w:type="dxa"/>
            <w:gridSpan w:val="35"/>
          </w:tcPr>
          <w:p w:rsidR="0026793E" w:rsidRPr="0026793E" w:rsidRDefault="0026793E">
            <w:pPr>
              <w:pStyle w:val="ConsPlusNormal"/>
            </w:pPr>
            <w:r w:rsidRPr="0026793E">
              <w:t>Данные по корректировке &lt;22&gt;</w:t>
            </w:r>
          </w:p>
        </w:tc>
      </w:tr>
      <w:tr w:rsidR="0026793E" w:rsidRPr="0026793E">
        <w:tc>
          <w:tcPr>
            <w:tcW w:w="28516" w:type="dxa"/>
            <w:gridSpan w:val="35"/>
          </w:tcPr>
          <w:p w:rsidR="0026793E" w:rsidRPr="0026793E" w:rsidRDefault="0026793E">
            <w:pPr>
              <w:pStyle w:val="ConsPlusNormal"/>
            </w:pPr>
            <w:r w:rsidRPr="0026793E">
              <w:t>Итого по корректировке &lt;23&gt;</w:t>
            </w:r>
          </w:p>
        </w:tc>
      </w:tr>
    </w:tbl>
    <w:p w:rsidR="0026793E" w:rsidRPr="0026793E" w:rsidRDefault="0026793E">
      <w:pPr>
        <w:sectPr w:rsidR="0026793E" w:rsidRPr="0026793E">
          <w:pgSz w:w="16838" w:h="11905" w:orient="landscape"/>
          <w:pgMar w:top="1701" w:right="1134" w:bottom="850" w:left="1134" w:header="0" w:footer="0" w:gutter="0"/>
          <w:cols w:space="720"/>
        </w:sectPr>
      </w:pPr>
    </w:p>
    <w:p w:rsidR="0026793E" w:rsidRPr="0026793E" w:rsidRDefault="0026793E">
      <w:pPr>
        <w:pStyle w:val="ConsPlusNormal"/>
        <w:jc w:val="both"/>
      </w:pPr>
    </w:p>
    <w:p w:rsidR="0026793E" w:rsidRPr="0026793E" w:rsidRDefault="0026793E">
      <w:pPr>
        <w:pStyle w:val="ConsPlusNonformat"/>
        <w:jc w:val="both"/>
      </w:pPr>
      <w:r w:rsidRPr="0026793E">
        <w:t xml:space="preserve">    --------------------------------</w:t>
      </w:r>
    </w:p>
    <w:p w:rsidR="0026793E" w:rsidRPr="0026793E" w:rsidRDefault="0026793E">
      <w:pPr>
        <w:pStyle w:val="ConsPlusNonformat"/>
        <w:jc w:val="both"/>
      </w:pPr>
      <w:bookmarkStart w:id="138" w:name="P1156"/>
      <w:bookmarkEnd w:id="138"/>
      <w:r w:rsidRPr="0026793E">
        <w:t xml:space="preserve">    &lt;1&gt; Вид договора, заключаемого между заемщиком и юридическим лицом: ДДУ</w:t>
      </w:r>
    </w:p>
    <w:p w:rsidR="0026793E" w:rsidRPr="0026793E" w:rsidRDefault="0026793E">
      <w:pPr>
        <w:pStyle w:val="ConsPlusNonformat"/>
        <w:jc w:val="both"/>
      </w:pPr>
      <w:r w:rsidRPr="0026793E">
        <w:t xml:space="preserve">-  </w:t>
      </w:r>
      <w:proofErr w:type="gramStart"/>
      <w:r w:rsidRPr="0026793E">
        <w:t>договор  участия</w:t>
      </w:r>
      <w:proofErr w:type="gramEnd"/>
      <w:r w:rsidRPr="0026793E">
        <w:t xml:space="preserve">  в  долевом строительстве (ДДУ-1 - договор уступки прав</w:t>
      </w:r>
    </w:p>
    <w:p w:rsidR="0026793E" w:rsidRPr="0026793E" w:rsidRDefault="0026793E">
      <w:pPr>
        <w:pStyle w:val="ConsPlusNonformat"/>
        <w:jc w:val="both"/>
      </w:pPr>
      <w:proofErr w:type="gramStart"/>
      <w:r w:rsidRPr="0026793E">
        <w:t>требования  по</w:t>
      </w:r>
      <w:proofErr w:type="gramEnd"/>
      <w:r w:rsidRPr="0026793E">
        <w:t xml:space="preserve">  такому  договору)  в соответствии с Федеральным законом "Об</w:t>
      </w:r>
    </w:p>
    <w:p w:rsidR="0026793E" w:rsidRPr="0026793E" w:rsidRDefault="0026793E">
      <w:pPr>
        <w:pStyle w:val="ConsPlusNonformat"/>
        <w:jc w:val="both"/>
      </w:pPr>
      <w:proofErr w:type="gramStart"/>
      <w:r w:rsidRPr="0026793E">
        <w:t>участии  в</w:t>
      </w:r>
      <w:proofErr w:type="gramEnd"/>
      <w:r w:rsidRPr="0026793E">
        <w:t xml:space="preserve">  долевом  строительстве  многоквартирных  домов  и иных объектов</w:t>
      </w:r>
    </w:p>
    <w:p w:rsidR="0026793E" w:rsidRPr="0026793E" w:rsidRDefault="0026793E">
      <w:pPr>
        <w:pStyle w:val="ConsPlusNonformat"/>
        <w:jc w:val="both"/>
      </w:pPr>
      <w:proofErr w:type="gramStart"/>
      <w:r w:rsidRPr="0026793E">
        <w:t>недвижимости  и</w:t>
      </w:r>
      <w:proofErr w:type="gramEnd"/>
      <w:r w:rsidRPr="0026793E">
        <w:t xml:space="preserve">  о  внесении  изменений  в  некоторые  законодательные акты</w:t>
      </w:r>
    </w:p>
    <w:p w:rsidR="0026793E" w:rsidRPr="0026793E" w:rsidRDefault="0026793E">
      <w:pPr>
        <w:pStyle w:val="ConsPlusNonformat"/>
        <w:jc w:val="both"/>
      </w:pPr>
      <w:proofErr w:type="gramStart"/>
      <w:r w:rsidRPr="0026793E">
        <w:t>Российской  Федерации</w:t>
      </w:r>
      <w:proofErr w:type="gramEnd"/>
      <w:r w:rsidRPr="0026793E">
        <w:t>"  либо ДКП - договор купли-продажи на первичном рынке</w:t>
      </w:r>
    </w:p>
    <w:p w:rsidR="0026793E" w:rsidRPr="0026793E" w:rsidRDefault="0026793E">
      <w:pPr>
        <w:pStyle w:val="ConsPlusNonformat"/>
        <w:jc w:val="both"/>
      </w:pPr>
      <w:r w:rsidRPr="0026793E">
        <w:t>жилья.</w:t>
      </w:r>
    </w:p>
    <w:p w:rsidR="0026793E" w:rsidRPr="0026793E" w:rsidRDefault="0026793E">
      <w:pPr>
        <w:pStyle w:val="ConsPlusNonformat"/>
        <w:jc w:val="both"/>
      </w:pPr>
      <w:bookmarkStart w:id="139" w:name="P1163"/>
      <w:bookmarkEnd w:id="139"/>
      <w:r w:rsidRPr="0026793E">
        <w:t xml:space="preserve">    &lt;2&gt; Указывается наименование и ИНН юридического лица.</w:t>
      </w:r>
    </w:p>
    <w:p w:rsidR="0026793E" w:rsidRPr="0026793E" w:rsidRDefault="0026793E">
      <w:pPr>
        <w:pStyle w:val="ConsPlusNonformat"/>
        <w:jc w:val="both"/>
      </w:pPr>
      <w:bookmarkStart w:id="140" w:name="P1164"/>
      <w:bookmarkEnd w:id="140"/>
      <w:r w:rsidRPr="0026793E">
        <w:t xml:space="preserve">    &lt;3&gt;   Дата   регистрации   </w:t>
      </w:r>
      <w:proofErr w:type="gramStart"/>
      <w:r w:rsidRPr="0026793E">
        <w:t>указывается  в</w:t>
      </w:r>
      <w:proofErr w:type="gramEnd"/>
      <w:r w:rsidRPr="0026793E">
        <w:t xml:space="preserve">  формате:  день,  месяц,  год</w:t>
      </w:r>
    </w:p>
    <w:p w:rsidR="0026793E" w:rsidRPr="0026793E" w:rsidRDefault="0026793E">
      <w:pPr>
        <w:pStyle w:val="ConsPlusNonformat"/>
        <w:jc w:val="both"/>
      </w:pPr>
      <w:r w:rsidRPr="0026793E">
        <w:t xml:space="preserve">(ДД.ММ.ГГГГ).  </w:t>
      </w:r>
      <w:proofErr w:type="gramStart"/>
      <w:r w:rsidRPr="0026793E">
        <w:t>Данная  графа</w:t>
      </w:r>
      <w:proofErr w:type="gramEnd"/>
      <w:r w:rsidRPr="0026793E">
        <w:t xml:space="preserve">  не  заполняется  в случае приобретения жилого</w:t>
      </w:r>
    </w:p>
    <w:p w:rsidR="0026793E" w:rsidRPr="0026793E" w:rsidRDefault="0026793E">
      <w:pPr>
        <w:pStyle w:val="ConsPlusNonformat"/>
        <w:jc w:val="both"/>
      </w:pPr>
      <w:r w:rsidRPr="0026793E">
        <w:t>помещения по договору купли-продажи.</w:t>
      </w:r>
    </w:p>
    <w:p w:rsidR="0026793E" w:rsidRPr="0026793E" w:rsidRDefault="0026793E">
      <w:pPr>
        <w:pStyle w:val="ConsPlusNonformat"/>
        <w:jc w:val="both"/>
      </w:pPr>
      <w:bookmarkStart w:id="141" w:name="P1167"/>
      <w:bookmarkEnd w:id="141"/>
      <w:r w:rsidRPr="0026793E">
        <w:t xml:space="preserve">    &lt;4&gt; Указывается:</w:t>
      </w:r>
    </w:p>
    <w:p w:rsidR="0026793E" w:rsidRPr="0026793E" w:rsidRDefault="0026793E">
      <w:pPr>
        <w:pStyle w:val="ConsPlusNonformat"/>
        <w:jc w:val="both"/>
      </w:pPr>
      <w:r w:rsidRPr="0026793E">
        <w:t xml:space="preserve">    </w:t>
      </w:r>
      <w:proofErr w:type="gramStart"/>
      <w:r w:rsidRPr="0026793E">
        <w:t>1  -</w:t>
      </w:r>
      <w:proofErr w:type="gramEnd"/>
      <w:r w:rsidRPr="0026793E">
        <w:t xml:space="preserve">  если  кредит  (заем)  выдан  на  приобретение жилого помещения на</w:t>
      </w:r>
    </w:p>
    <w:p w:rsidR="0026793E" w:rsidRPr="0026793E" w:rsidRDefault="0026793E">
      <w:pPr>
        <w:pStyle w:val="ConsPlusNonformat"/>
        <w:jc w:val="both"/>
      </w:pPr>
      <w:r w:rsidRPr="0026793E">
        <w:t>первичном рынке жилья;</w:t>
      </w:r>
    </w:p>
    <w:p w:rsidR="0026793E" w:rsidRPr="0026793E" w:rsidRDefault="0026793E">
      <w:pPr>
        <w:pStyle w:val="ConsPlusNonformat"/>
        <w:jc w:val="both"/>
      </w:pPr>
      <w:r w:rsidRPr="0026793E">
        <w:t xml:space="preserve">    </w:t>
      </w:r>
      <w:proofErr w:type="gramStart"/>
      <w:r w:rsidRPr="0026793E">
        <w:t>2  -</w:t>
      </w:r>
      <w:proofErr w:type="gramEnd"/>
      <w:r w:rsidRPr="0026793E">
        <w:t xml:space="preserve">  если  кредит  (заем)  выдан  на погашение ранее выданного кредита</w:t>
      </w:r>
    </w:p>
    <w:p w:rsidR="0026793E" w:rsidRPr="0026793E" w:rsidRDefault="0026793E">
      <w:pPr>
        <w:pStyle w:val="ConsPlusNonformat"/>
        <w:jc w:val="both"/>
      </w:pPr>
      <w:r w:rsidRPr="0026793E">
        <w:t>(займа).</w:t>
      </w:r>
    </w:p>
    <w:p w:rsidR="0026793E" w:rsidRPr="0026793E" w:rsidRDefault="0026793E">
      <w:pPr>
        <w:pStyle w:val="ConsPlusNonformat"/>
        <w:jc w:val="both"/>
      </w:pPr>
      <w:bookmarkStart w:id="142" w:name="P1172"/>
      <w:bookmarkEnd w:id="142"/>
      <w:r w:rsidRPr="0026793E">
        <w:t xml:space="preserve">    &lt;5</w:t>
      </w:r>
      <w:proofErr w:type="gramStart"/>
      <w:r w:rsidRPr="0026793E">
        <w:t>&gt;  Дата</w:t>
      </w:r>
      <w:proofErr w:type="gramEnd"/>
      <w:r w:rsidRPr="0026793E">
        <w:t xml:space="preserve">  рождения  указывается  в  формате: день, месяц, год рождения</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143" w:name="P1174"/>
      <w:bookmarkEnd w:id="143"/>
      <w:r w:rsidRPr="0026793E">
        <w:t xml:space="preserve">    &lt;6&gt; Дата выдачи кредита (займа) указывается в формате: день, месяц, год</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144" w:name="P1176"/>
      <w:bookmarkEnd w:id="144"/>
      <w:r w:rsidRPr="0026793E">
        <w:t xml:space="preserve">    &lt;7</w:t>
      </w:r>
      <w:proofErr w:type="gramStart"/>
      <w:r w:rsidRPr="0026793E">
        <w:t>&gt;  Указывается</w:t>
      </w:r>
      <w:proofErr w:type="gramEnd"/>
      <w:r w:rsidRPr="0026793E">
        <w:t xml:space="preserve">  размер  внесенных  заемщиком  собственных  средств. В</w:t>
      </w:r>
    </w:p>
    <w:p w:rsidR="0026793E" w:rsidRPr="0026793E" w:rsidRDefault="0026793E">
      <w:pPr>
        <w:pStyle w:val="ConsPlusNonformat"/>
        <w:jc w:val="both"/>
      </w:pPr>
      <w:proofErr w:type="gramStart"/>
      <w:r w:rsidRPr="0026793E">
        <w:t>случае  выдачи</w:t>
      </w:r>
      <w:proofErr w:type="gramEnd"/>
      <w:r w:rsidRPr="0026793E">
        <w:t xml:space="preserve"> кредита (займа) на погашение ранее выданного кредита (займа)</w:t>
      </w:r>
    </w:p>
    <w:p w:rsidR="0026793E" w:rsidRPr="0026793E" w:rsidRDefault="0026793E">
      <w:pPr>
        <w:pStyle w:val="ConsPlusNonformat"/>
        <w:jc w:val="both"/>
      </w:pPr>
      <w:proofErr w:type="gramStart"/>
      <w:r w:rsidRPr="0026793E">
        <w:t>или  заключения</w:t>
      </w:r>
      <w:proofErr w:type="gramEnd"/>
      <w:r w:rsidRPr="0026793E">
        <w:t xml:space="preserve">  дополнительного  соглашения о рефинансировании указывается</w:t>
      </w:r>
    </w:p>
    <w:p w:rsidR="0026793E" w:rsidRPr="0026793E" w:rsidRDefault="0026793E">
      <w:pPr>
        <w:pStyle w:val="ConsPlusNonformat"/>
        <w:jc w:val="both"/>
      </w:pPr>
      <w:r w:rsidRPr="0026793E">
        <w:t>"0".</w:t>
      </w:r>
    </w:p>
    <w:p w:rsidR="0026793E" w:rsidRPr="0026793E" w:rsidRDefault="0026793E">
      <w:pPr>
        <w:pStyle w:val="ConsPlusNonformat"/>
        <w:jc w:val="both"/>
      </w:pPr>
      <w:bookmarkStart w:id="145" w:name="P1180"/>
      <w:bookmarkEnd w:id="145"/>
      <w:r w:rsidRPr="0026793E">
        <w:t xml:space="preserve">    &lt;8&gt;   Указывается   размер   доли   </w:t>
      </w:r>
      <w:proofErr w:type="gramStart"/>
      <w:r w:rsidRPr="0026793E">
        <w:t>собственных  и</w:t>
      </w:r>
      <w:proofErr w:type="gramEnd"/>
      <w:r w:rsidRPr="0026793E">
        <w:t xml:space="preserve">  заемных  средств  в</w:t>
      </w:r>
    </w:p>
    <w:p w:rsidR="0026793E" w:rsidRPr="0026793E" w:rsidRDefault="0026793E">
      <w:pPr>
        <w:pStyle w:val="ConsPlusNonformat"/>
        <w:jc w:val="both"/>
      </w:pPr>
      <w:r w:rsidRPr="0026793E">
        <w:t>соответствии с подпунктом "в" пункта 10 Правил предоставления субсидий.</w:t>
      </w:r>
    </w:p>
    <w:p w:rsidR="0026793E" w:rsidRPr="0026793E" w:rsidRDefault="0026793E">
      <w:pPr>
        <w:pStyle w:val="ConsPlusNonformat"/>
        <w:jc w:val="both"/>
      </w:pPr>
      <w:r w:rsidRPr="0026793E">
        <w:t xml:space="preserve">    </w:t>
      </w:r>
      <w:proofErr w:type="gramStart"/>
      <w:r w:rsidRPr="0026793E">
        <w:t>Для  кредитов</w:t>
      </w:r>
      <w:proofErr w:type="gramEnd"/>
      <w:r w:rsidRPr="0026793E">
        <w:t xml:space="preserve">  (займов),  выданных на погашение ранее выданных кредитов</w:t>
      </w:r>
    </w:p>
    <w:p w:rsidR="0026793E" w:rsidRPr="0026793E" w:rsidRDefault="0026793E">
      <w:pPr>
        <w:pStyle w:val="ConsPlusNonformat"/>
        <w:jc w:val="both"/>
      </w:pPr>
      <w:r w:rsidRPr="0026793E">
        <w:t>(займов</w:t>
      </w:r>
      <w:proofErr w:type="gramStart"/>
      <w:r w:rsidRPr="0026793E">
        <w:t>),  или</w:t>
      </w:r>
      <w:proofErr w:type="gramEnd"/>
      <w:r w:rsidRPr="0026793E">
        <w:t xml:space="preserve"> при заключении дополнительного соглашения о рефинансировании</w:t>
      </w:r>
    </w:p>
    <w:p w:rsidR="0026793E" w:rsidRPr="0026793E" w:rsidRDefault="0026793E">
      <w:pPr>
        <w:pStyle w:val="ConsPlusNonformat"/>
        <w:jc w:val="both"/>
      </w:pPr>
      <w:r w:rsidRPr="0026793E">
        <w:t>в графе 20 указывается "0".</w:t>
      </w:r>
    </w:p>
    <w:p w:rsidR="0026793E" w:rsidRPr="0026793E" w:rsidRDefault="0026793E">
      <w:pPr>
        <w:pStyle w:val="ConsPlusNonformat"/>
        <w:jc w:val="both"/>
      </w:pPr>
      <w:bookmarkStart w:id="146" w:name="P1185"/>
      <w:bookmarkEnd w:id="146"/>
      <w:r w:rsidRPr="0026793E">
        <w:t xml:space="preserve">    &lt;9</w:t>
      </w:r>
      <w:proofErr w:type="gramStart"/>
      <w:r w:rsidRPr="0026793E">
        <w:t>&gt;  Указывается</w:t>
      </w:r>
      <w:proofErr w:type="gramEnd"/>
      <w:r w:rsidRPr="0026793E">
        <w:t xml:space="preserve">  период  3  или 5 или 8 лет или количество месяцев при</w:t>
      </w:r>
    </w:p>
    <w:p w:rsidR="0026793E" w:rsidRPr="0026793E" w:rsidRDefault="0026793E">
      <w:pPr>
        <w:pStyle w:val="ConsPlusNonformat"/>
        <w:jc w:val="both"/>
      </w:pPr>
      <w:r w:rsidRPr="0026793E">
        <w:t>субсидировании всего срока действия кредитного договора (договора займа).</w:t>
      </w:r>
    </w:p>
    <w:p w:rsidR="0026793E" w:rsidRPr="0026793E" w:rsidRDefault="0026793E">
      <w:pPr>
        <w:pStyle w:val="ConsPlusNonformat"/>
        <w:jc w:val="both"/>
      </w:pPr>
      <w:bookmarkStart w:id="147" w:name="P1187"/>
      <w:bookmarkEnd w:id="147"/>
      <w:r w:rsidRPr="0026793E">
        <w:t xml:space="preserve">    &lt;10</w:t>
      </w:r>
      <w:proofErr w:type="gramStart"/>
      <w:r w:rsidRPr="0026793E">
        <w:t>&gt;  Дата</w:t>
      </w:r>
      <w:proofErr w:type="gramEnd"/>
      <w:r w:rsidRPr="0026793E">
        <w:t xml:space="preserve">  возобновления  периода,  в течение которого предоставляется</w:t>
      </w:r>
    </w:p>
    <w:p w:rsidR="0026793E" w:rsidRPr="0026793E" w:rsidRDefault="0026793E">
      <w:pPr>
        <w:pStyle w:val="ConsPlusNonformat"/>
        <w:jc w:val="both"/>
      </w:pPr>
      <w:r w:rsidRPr="0026793E">
        <w:t>субсидия, указывается в формате: день, месяц, год (ДД.ММ.ГГГГ).</w:t>
      </w:r>
    </w:p>
    <w:p w:rsidR="0026793E" w:rsidRPr="0026793E" w:rsidRDefault="0026793E">
      <w:pPr>
        <w:pStyle w:val="ConsPlusNonformat"/>
        <w:jc w:val="both"/>
      </w:pPr>
      <w:bookmarkStart w:id="148" w:name="P1189"/>
      <w:bookmarkEnd w:id="148"/>
      <w:r w:rsidRPr="0026793E">
        <w:t xml:space="preserve">    &lt;11</w:t>
      </w:r>
      <w:proofErr w:type="gramStart"/>
      <w:r w:rsidRPr="0026793E">
        <w:t>&gt;  Расчет</w:t>
      </w:r>
      <w:proofErr w:type="gramEnd"/>
      <w:r w:rsidRPr="0026793E">
        <w:t>: значение графы 21 плюс 2 процентных пункта минус значение</w:t>
      </w:r>
    </w:p>
    <w:p w:rsidR="0026793E" w:rsidRPr="0026793E" w:rsidRDefault="0026793E">
      <w:pPr>
        <w:pStyle w:val="ConsPlusNonformat"/>
        <w:jc w:val="both"/>
      </w:pPr>
      <w:proofErr w:type="gramStart"/>
      <w:r w:rsidRPr="0026793E">
        <w:t>графы  22</w:t>
      </w:r>
      <w:proofErr w:type="gramEnd"/>
      <w:r w:rsidRPr="0026793E">
        <w:t xml:space="preserve">.  </w:t>
      </w:r>
      <w:proofErr w:type="gramStart"/>
      <w:r w:rsidRPr="0026793E">
        <w:t>В  случае</w:t>
      </w:r>
      <w:proofErr w:type="gramEnd"/>
      <w:r w:rsidRPr="0026793E">
        <w:t xml:space="preserve">  если  значение  графы 22 менее 6 процентов, в расчет</w:t>
      </w:r>
    </w:p>
    <w:p w:rsidR="0026793E" w:rsidRPr="0026793E" w:rsidRDefault="0026793E">
      <w:pPr>
        <w:pStyle w:val="ConsPlusNonformat"/>
        <w:jc w:val="both"/>
      </w:pPr>
      <w:proofErr w:type="gramStart"/>
      <w:r w:rsidRPr="0026793E">
        <w:t>принимается  значение</w:t>
      </w:r>
      <w:proofErr w:type="gramEnd"/>
      <w:r w:rsidRPr="0026793E">
        <w:t>,  равное 6 процентам. В случае если значение графы 22</w:t>
      </w:r>
    </w:p>
    <w:p w:rsidR="0026793E" w:rsidRPr="0026793E" w:rsidRDefault="0026793E">
      <w:pPr>
        <w:pStyle w:val="ConsPlusNonformat"/>
        <w:jc w:val="both"/>
      </w:pPr>
      <w:r w:rsidRPr="0026793E">
        <w:t>менее 5 процентов, в расчет принимается значение, равное 5 процентам.</w:t>
      </w:r>
    </w:p>
    <w:p w:rsidR="0026793E" w:rsidRPr="0026793E" w:rsidRDefault="0026793E">
      <w:pPr>
        <w:pStyle w:val="ConsPlusNonformat"/>
        <w:jc w:val="both"/>
      </w:pPr>
      <w:bookmarkStart w:id="149" w:name="P1193"/>
      <w:bookmarkEnd w:id="149"/>
      <w:r w:rsidRPr="0026793E">
        <w:t xml:space="preserve">    &lt;12</w:t>
      </w:r>
      <w:proofErr w:type="gramStart"/>
      <w:r w:rsidRPr="0026793E">
        <w:t>&gt;  Расчет</w:t>
      </w:r>
      <w:proofErr w:type="gramEnd"/>
      <w:r w:rsidRPr="0026793E">
        <w:t xml:space="preserve">  по  кредитам  (займам), по которым в расчетном периоде не</w:t>
      </w:r>
    </w:p>
    <w:p w:rsidR="0026793E" w:rsidRPr="0026793E" w:rsidRDefault="0026793E">
      <w:pPr>
        <w:pStyle w:val="ConsPlusNonformat"/>
        <w:jc w:val="both"/>
      </w:pPr>
      <w:proofErr w:type="gramStart"/>
      <w:r w:rsidRPr="0026793E">
        <w:t>совершалась  сделка</w:t>
      </w:r>
      <w:proofErr w:type="gramEnd"/>
      <w:r w:rsidRPr="0026793E">
        <w:t xml:space="preserve"> по приобретению прав требования, и по выданным кредитам</w:t>
      </w:r>
    </w:p>
    <w:p w:rsidR="0026793E" w:rsidRPr="0026793E" w:rsidRDefault="0026793E">
      <w:pPr>
        <w:pStyle w:val="ConsPlusNonformat"/>
        <w:jc w:val="both"/>
      </w:pPr>
      <w:r w:rsidRPr="0026793E">
        <w:t>(займам</w:t>
      </w:r>
      <w:proofErr w:type="gramStart"/>
      <w:r w:rsidRPr="0026793E">
        <w:t>):  указывается</w:t>
      </w:r>
      <w:proofErr w:type="gramEnd"/>
      <w:r w:rsidRPr="0026793E">
        <w:t xml:space="preserve">  сумма  фактически  уплаченных процентов в расчетном</w:t>
      </w:r>
    </w:p>
    <w:p w:rsidR="0026793E" w:rsidRPr="0026793E" w:rsidRDefault="0026793E">
      <w:pPr>
        <w:pStyle w:val="ConsPlusNonformat"/>
        <w:jc w:val="both"/>
      </w:pPr>
      <w:r w:rsidRPr="0026793E">
        <w:t>периоде. Расчет по кредитам (займам), по которым в расчетном периоде либо в</w:t>
      </w:r>
    </w:p>
    <w:p w:rsidR="0026793E" w:rsidRPr="0026793E" w:rsidRDefault="0026793E">
      <w:pPr>
        <w:pStyle w:val="ConsPlusNonformat"/>
        <w:jc w:val="both"/>
      </w:pPr>
      <w:proofErr w:type="gramStart"/>
      <w:r w:rsidRPr="0026793E">
        <w:t xml:space="preserve">периоде,   </w:t>
      </w:r>
      <w:proofErr w:type="gramEnd"/>
      <w:r w:rsidRPr="0026793E">
        <w:t>предшествующем   расчетному   периоду,   совершалась  сделка  по</w:t>
      </w:r>
    </w:p>
    <w:p w:rsidR="0026793E" w:rsidRPr="0026793E" w:rsidRDefault="0026793E">
      <w:pPr>
        <w:pStyle w:val="ConsPlusNonformat"/>
        <w:jc w:val="both"/>
      </w:pPr>
      <w:r w:rsidRPr="0026793E">
        <w:t>приобретению прав требования: сумма значений графы 28 и графы 29.</w:t>
      </w:r>
    </w:p>
    <w:p w:rsidR="0026793E" w:rsidRPr="0026793E" w:rsidRDefault="0026793E">
      <w:pPr>
        <w:pStyle w:val="ConsPlusNonformat"/>
        <w:jc w:val="both"/>
      </w:pPr>
      <w:bookmarkStart w:id="150" w:name="P1199"/>
      <w:bookmarkEnd w:id="150"/>
      <w:r w:rsidRPr="0026793E">
        <w:t xml:space="preserve">    &lt;13</w:t>
      </w:r>
      <w:proofErr w:type="gramStart"/>
      <w:r w:rsidRPr="0026793E">
        <w:t>&gt;  Для</w:t>
      </w:r>
      <w:proofErr w:type="gramEnd"/>
      <w:r w:rsidRPr="0026793E">
        <w:t xml:space="preserve">  кредитов (займов), права требования по которым приобретены у</w:t>
      </w:r>
    </w:p>
    <w:p w:rsidR="0026793E" w:rsidRPr="0026793E" w:rsidRDefault="0026793E">
      <w:pPr>
        <w:pStyle w:val="ConsPlusNonformat"/>
        <w:jc w:val="both"/>
      </w:pPr>
      <w:proofErr w:type="gramStart"/>
      <w:r w:rsidRPr="0026793E">
        <w:t>кредитных  организаций</w:t>
      </w:r>
      <w:proofErr w:type="gramEnd"/>
      <w:r w:rsidRPr="0026793E">
        <w:t>,  которым  был установлен лимит средств, указывается</w:t>
      </w:r>
    </w:p>
    <w:p w:rsidR="0026793E" w:rsidRPr="0026793E" w:rsidRDefault="0026793E">
      <w:pPr>
        <w:pStyle w:val="ConsPlusNonformat"/>
        <w:jc w:val="both"/>
      </w:pPr>
      <w:r w:rsidRPr="0026793E">
        <w:t>"0".</w:t>
      </w:r>
    </w:p>
    <w:p w:rsidR="0026793E" w:rsidRPr="0026793E" w:rsidRDefault="0026793E">
      <w:pPr>
        <w:pStyle w:val="ConsPlusNonformat"/>
        <w:jc w:val="both"/>
      </w:pPr>
      <w:bookmarkStart w:id="151" w:name="P1202"/>
      <w:bookmarkEnd w:id="151"/>
      <w:r w:rsidRPr="0026793E">
        <w:t xml:space="preserve">    &lt;14</w:t>
      </w:r>
      <w:proofErr w:type="gramStart"/>
      <w:r w:rsidRPr="0026793E">
        <w:t>&gt;  Для</w:t>
      </w:r>
      <w:proofErr w:type="gramEnd"/>
      <w:r w:rsidRPr="0026793E">
        <w:t xml:space="preserve">  кредитов (займов), права требования по которым приобретены у</w:t>
      </w:r>
    </w:p>
    <w:p w:rsidR="0026793E" w:rsidRPr="0026793E" w:rsidRDefault="0026793E">
      <w:pPr>
        <w:pStyle w:val="ConsPlusNonformat"/>
        <w:jc w:val="both"/>
      </w:pPr>
      <w:proofErr w:type="gramStart"/>
      <w:r w:rsidRPr="0026793E">
        <w:t>кредитных  организаций</w:t>
      </w:r>
      <w:proofErr w:type="gramEnd"/>
      <w:r w:rsidRPr="0026793E">
        <w:t>,  которым  был установлен лимит средств, указывается</w:t>
      </w:r>
    </w:p>
    <w:p w:rsidR="0026793E" w:rsidRPr="0026793E" w:rsidRDefault="0026793E">
      <w:pPr>
        <w:pStyle w:val="ConsPlusNonformat"/>
        <w:jc w:val="both"/>
      </w:pPr>
      <w:r w:rsidRPr="0026793E">
        <w:t>"0".</w:t>
      </w:r>
    </w:p>
    <w:p w:rsidR="0026793E" w:rsidRPr="0026793E" w:rsidRDefault="0026793E">
      <w:pPr>
        <w:pStyle w:val="ConsPlusNonformat"/>
        <w:jc w:val="both"/>
      </w:pPr>
      <w:bookmarkStart w:id="152" w:name="P1205"/>
      <w:bookmarkEnd w:id="152"/>
      <w:r w:rsidRPr="0026793E">
        <w:t xml:space="preserve">    &lt;15</w:t>
      </w:r>
      <w:proofErr w:type="gramStart"/>
      <w:r w:rsidRPr="0026793E">
        <w:t>&gt;  Расчет</w:t>
      </w:r>
      <w:proofErr w:type="gramEnd"/>
      <w:r w:rsidRPr="0026793E">
        <w:t xml:space="preserve">  осуществляется для кредитов (займов), права требования по</w:t>
      </w:r>
    </w:p>
    <w:p w:rsidR="0026793E" w:rsidRPr="0026793E" w:rsidRDefault="0026793E">
      <w:pPr>
        <w:pStyle w:val="ConsPlusNonformat"/>
        <w:jc w:val="both"/>
      </w:pPr>
      <w:proofErr w:type="gramStart"/>
      <w:r w:rsidRPr="0026793E">
        <w:t>которым  приобретены</w:t>
      </w:r>
      <w:proofErr w:type="gramEnd"/>
      <w:r w:rsidRPr="0026793E">
        <w:t xml:space="preserve">  у  кредитных  организаций,  которым не был установлен</w:t>
      </w:r>
    </w:p>
    <w:p w:rsidR="0026793E" w:rsidRPr="0026793E" w:rsidRDefault="0026793E">
      <w:pPr>
        <w:pStyle w:val="ConsPlusNonformat"/>
        <w:jc w:val="both"/>
      </w:pPr>
      <w:r w:rsidRPr="0026793E">
        <w:t xml:space="preserve">лимит средств, и у </w:t>
      </w:r>
      <w:proofErr w:type="spellStart"/>
      <w:r w:rsidRPr="0026793E">
        <w:t>некредитных</w:t>
      </w:r>
      <w:proofErr w:type="spellEnd"/>
      <w:r w:rsidRPr="0026793E">
        <w:t xml:space="preserve"> организаций: сумму значений графы 27 и графы</w:t>
      </w:r>
    </w:p>
    <w:p w:rsidR="0026793E" w:rsidRPr="0026793E" w:rsidRDefault="0026793E">
      <w:pPr>
        <w:pStyle w:val="ConsPlusNonformat"/>
        <w:jc w:val="both"/>
      </w:pPr>
      <w:r w:rsidRPr="0026793E">
        <w:t>28 разделить на значение графы 22 и умножить на значение графы 25. В случае</w:t>
      </w:r>
    </w:p>
    <w:p w:rsidR="0026793E" w:rsidRPr="0026793E" w:rsidRDefault="0026793E">
      <w:pPr>
        <w:pStyle w:val="ConsPlusNonformat"/>
        <w:jc w:val="both"/>
      </w:pPr>
      <w:proofErr w:type="gramStart"/>
      <w:r w:rsidRPr="0026793E">
        <w:t>если  значение</w:t>
      </w:r>
      <w:proofErr w:type="gramEnd"/>
      <w:r w:rsidRPr="0026793E">
        <w:t xml:space="preserve">  графы  22 менее 6 процентов, в расчет принимается значение,</w:t>
      </w:r>
    </w:p>
    <w:p w:rsidR="0026793E" w:rsidRPr="0026793E" w:rsidRDefault="0026793E">
      <w:pPr>
        <w:pStyle w:val="ConsPlusNonformat"/>
        <w:jc w:val="both"/>
      </w:pPr>
      <w:proofErr w:type="gramStart"/>
      <w:r w:rsidRPr="0026793E">
        <w:t>равное  6</w:t>
      </w:r>
      <w:proofErr w:type="gramEnd"/>
      <w:r w:rsidRPr="0026793E">
        <w:t xml:space="preserve">  процентам.  В случае если значение графы 22 менее 5 процентов, в</w:t>
      </w:r>
    </w:p>
    <w:p w:rsidR="0026793E" w:rsidRPr="0026793E" w:rsidRDefault="0026793E">
      <w:pPr>
        <w:pStyle w:val="ConsPlusNonformat"/>
        <w:jc w:val="both"/>
      </w:pPr>
      <w:r w:rsidRPr="0026793E">
        <w:t>расчет принимается значение, равное 5 процентам.</w:t>
      </w:r>
    </w:p>
    <w:p w:rsidR="0026793E" w:rsidRPr="0026793E" w:rsidRDefault="0026793E">
      <w:pPr>
        <w:pStyle w:val="ConsPlusNonformat"/>
        <w:jc w:val="both"/>
      </w:pPr>
      <w:bookmarkStart w:id="153" w:name="P1212"/>
      <w:bookmarkEnd w:id="153"/>
      <w:r w:rsidRPr="0026793E">
        <w:t xml:space="preserve">    &lt;16</w:t>
      </w:r>
      <w:proofErr w:type="gramStart"/>
      <w:r w:rsidRPr="0026793E">
        <w:t>&gt;  Расчет</w:t>
      </w:r>
      <w:proofErr w:type="gramEnd"/>
      <w:r w:rsidRPr="0026793E">
        <w:t>:  сумму значений графы 26 и графы 27 разделить на значение</w:t>
      </w:r>
    </w:p>
    <w:p w:rsidR="0026793E" w:rsidRPr="0026793E" w:rsidRDefault="0026793E">
      <w:pPr>
        <w:pStyle w:val="ConsPlusNonformat"/>
        <w:jc w:val="both"/>
      </w:pPr>
      <w:proofErr w:type="gramStart"/>
      <w:r w:rsidRPr="0026793E">
        <w:t>графы  22</w:t>
      </w:r>
      <w:proofErr w:type="gramEnd"/>
      <w:r w:rsidRPr="0026793E">
        <w:t xml:space="preserve">  и умножить на значение графы 25. В случае если значение графы 22</w:t>
      </w:r>
    </w:p>
    <w:p w:rsidR="0026793E" w:rsidRPr="0026793E" w:rsidRDefault="0026793E">
      <w:pPr>
        <w:pStyle w:val="ConsPlusNonformat"/>
        <w:jc w:val="both"/>
      </w:pPr>
      <w:proofErr w:type="gramStart"/>
      <w:r w:rsidRPr="0026793E">
        <w:t>менее  6</w:t>
      </w:r>
      <w:proofErr w:type="gramEnd"/>
      <w:r w:rsidRPr="0026793E">
        <w:t xml:space="preserve">  процентов,  в  расчет принимается значение, равное 6 процентам. В</w:t>
      </w:r>
    </w:p>
    <w:p w:rsidR="0026793E" w:rsidRPr="0026793E" w:rsidRDefault="0026793E">
      <w:pPr>
        <w:pStyle w:val="ConsPlusNonformat"/>
        <w:jc w:val="both"/>
      </w:pPr>
      <w:proofErr w:type="gramStart"/>
      <w:r w:rsidRPr="0026793E">
        <w:t>случае  если</w:t>
      </w:r>
      <w:proofErr w:type="gramEnd"/>
      <w:r w:rsidRPr="0026793E">
        <w:t xml:space="preserve">  значение  графы  22  менее  5 процентов, в расчет принимается</w:t>
      </w:r>
    </w:p>
    <w:p w:rsidR="0026793E" w:rsidRPr="0026793E" w:rsidRDefault="0026793E">
      <w:pPr>
        <w:pStyle w:val="ConsPlusNonformat"/>
        <w:jc w:val="both"/>
      </w:pPr>
      <w:r w:rsidRPr="0026793E">
        <w:t>значение, равное 5 процентам.</w:t>
      </w:r>
    </w:p>
    <w:p w:rsidR="0026793E" w:rsidRPr="0026793E" w:rsidRDefault="0026793E">
      <w:pPr>
        <w:pStyle w:val="ConsPlusNonformat"/>
        <w:jc w:val="both"/>
      </w:pPr>
      <w:bookmarkStart w:id="154" w:name="P1217"/>
      <w:bookmarkEnd w:id="154"/>
      <w:r w:rsidRPr="0026793E">
        <w:t xml:space="preserve">    &lt;17&gt;       По       Общероссийскому       классификатору       объектов</w:t>
      </w:r>
    </w:p>
    <w:p w:rsidR="0026793E" w:rsidRPr="0026793E" w:rsidRDefault="0026793E">
      <w:pPr>
        <w:pStyle w:val="ConsPlusNonformat"/>
        <w:jc w:val="both"/>
      </w:pPr>
      <w:r w:rsidRPr="0026793E">
        <w:lastRenderedPageBreak/>
        <w:t>административно-территориального деления ОК 019-95 (ОКАТО).</w:t>
      </w:r>
    </w:p>
    <w:p w:rsidR="0026793E" w:rsidRPr="0026793E" w:rsidRDefault="0026793E">
      <w:pPr>
        <w:pStyle w:val="ConsPlusNonformat"/>
        <w:jc w:val="both"/>
      </w:pPr>
      <w:bookmarkStart w:id="155" w:name="P1219"/>
      <w:bookmarkEnd w:id="155"/>
      <w:r w:rsidRPr="0026793E">
        <w:t xml:space="preserve">    &lt;18&gt; Включаются значения граф 3, 5, 17, 18, 26 - 31 и 35.</w:t>
      </w:r>
    </w:p>
    <w:p w:rsidR="0026793E" w:rsidRPr="0026793E" w:rsidRDefault="0026793E">
      <w:pPr>
        <w:pStyle w:val="ConsPlusNonformat"/>
        <w:jc w:val="both"/>
      </w:pPr>
      <w:bookmarkStart w:id="156" w:name="P1220"/>
      <w:bookmarkEnd w:id="156"/>
      <w:r w:rsidRPr="0026793E">
        <w:t xml:space="preserve">    &lt;19&gt; Включаются значения граф 3, 5, 17, 18, 26 - 31 и 35.</w:t>
      </w:r>
    </w:p>
    <w:p w:rsidR="0026793E" w:rsidRPr="0026793E" w:rsidRDefault="0026793E">
      <w:pPr>
        <w:pStyle w:val="ConsPlusNonformat"/>
        <w:jc w:val="both"/>
      </w:pPr>
      <w:bookmarkStart w:id="157" w:name="P1221"/>
      <w:bookmarkEnd w:id="157"/>
      <w:r w:rsidRPr="0026793E">
        <w:t xml:space="preserve">    &lt;20&gt; Включаются значения граф 3, 5, 17, 18, 26 - 31 и 35.</w:t>
      </w:r>
    </w:p>
    <w:p w:rsidR="0026793E" w:rsidRPr="0026793E" w:rsidRDefault="0026793E">
      <w:pPr>
        <w:pStyle w:val="ConsPlusNonformat"/>
        <w:jc w:val="both"/>
      </w:pPr>
      <w:bookmarkStart w:id="158" w:name="P1222"/>
      <w:bookmarkEnd w:id="158"/>
      <w:r w:rsidRPr="0026793E">
        <w:t xml:space="preserve">    &lt;21</w:t>
      </w:r>
      <w:proofErr w:type="gramStart"/>
      <w:r w:rsidRPr="0026793E">
        <w:t>&gt;  Включаются</w:t>
      </w:r>
      <w:proofErr w:type="gramEnd"/>
      <w:r w:rsidRPr="0026793E">
        <w:t xml:space="preserve">  значения  граф  3,  5,  17,  18,  26  - 31 и 35. Если</w:t>
      </w:r>
    </w:p>
    <w:p w:rsidR="0026793E" w:rsidRPr="0026793E" w:rsidRDefault="0026793E">
      <w:pPr>
        <w:pStyle w:val="ConsPlusNonformat"/>
        <w:jc w:val="both"/>
      </w:pPr>
      <w:proofErr w:type="gramStart"/>
      <w:r w:rsidRPr="0026793E">
        <w:t>ипотечных  агентов</w:t>
      </w:r>
      <w:proofErr w:type="gramEnd"/>
      <w:r w:rsidRPr="0026793E">
        <w:t xml:space="preserve">  несколько,  указывается  сумма  недополученных доходов,</w:t>
      </w:r>
    </w:p>
    <w:p w:rsidR="0026793E" w:rsidRPr="0026793E" w:rsidRDefault="0026793E">
      <w:pPr>
        <w:pStyle w:val="ConsPlusNonformat"/>
        <w:jc w:val="both"/>
      </w:pPr>
      <w:r w:rsidRPr="0026793E">
        <w:t>причитающаяся каждому ипотечному агенту.</w:t>
      </w:r>
    </w:p>
    <w:p w:rsidR="0026793E" w:rsidRPr="0026793E" w:rsidRDefault="0026793E">
      <w:pPr>
        <w:pStyle w:val="ConsPlusNonformat"/>
        <w:jc w:val="both"/>
      </w:pPr>
      <w:bookmarkStart w:id="159" w:name="P1225"/>
      <w:bookmarkEnd w:id="159"/>
      <w:r w:rsidRPr="0026793E">
        <w:t xml:space="preserve">    &lt;22</w:t>
      </w:r>
      <w:proofErr w:type="gramStart"/>
      <w:r w:rsidRPr="0026793E">
        <w:t>&gt;  Включаются</w:t>
      </w:r>
      <w:proofErr w:type="gramEnd"/>
      <w:r w:rsidRPr="0026793E">
        <w:t xml:space="preserve">  значения  граф  1 - 35 по каждому кредитному договору</w:t>
      </w:r>
    </w:p>
    <w:p w:rsidR="0026793E" w:rsidRPr="0026793E" w:rsidRDefault="0026793E">
      <w:pPr>
        <w:pStyle w:val="ConsPlusNonformat"/>
        <w:jc w:val="both"/>
      </w:pPr>
      <w:r w:rsidRPr="0026793E">
        <w:t>(договору займа), по которому произведена корректировка.</w:t>
      </w:r>
    </w:p>
    <w:p w:rsidR="0026793E" w:rsidRPr="0026793E" w:rsidRDefault="0026793E">
      <w:pPr>
        <w:pStyle w:val="ConsPlusNonformat"/>
        <w:jc w:val="both"/>
      </w:pPr>
      <w:bookmarkStart w:id="160" w:name="P1227"/>
      <w:bookmarkEnd w:id="160"/>
      <w:r w:rsidRPr="0026793E">
        <w:t xml:space="preserve">    &lt;23</w:t>
      </w:r>
      <w:proofErr w:type="gramStart"/>
      <w:r w:rsidRPr="0026793E">
        <w:t>&gt;  Включаются</w:t>
      </w:r>
      <w:proofErr w:type="gramEnd"/>
      <w:r w:rsidRPr="0026793E">
        <w:t xml:space="preserve">  значения  граф 3, 5, 17, 18, 26 - 31 и 35, по которым</w:t>
      </w:r>
    </w:p>
    <w:p w:rsidR="0026793E" w:rsidRPr="0026793E" w:rsidRDefault="0026793E">
      <w:pPr>
        <w:pStyle w:val="ConsPlusNonformat"/>
        <w:jc w:val="both"/>
      </w:pPr>
      <w:r w:rsidRPr="0026793E">
        <w:t>произведена корректировка.</w:t>
      </w:r>
    </w:p>
    <w:p w:rsidR="0026793E" w:rsidRPr="0026793E" w:rsidRDefault="0026793E">
      <w:pPr>
        <w:pStyle w:val="ConsPlusNonformat"/>
        <w:jc w:val="both"/>
      </w:pPr>
    </w:p>
    <w:p w:rsidR="0026793E" w:rsidRPr="0026793E" w:rsidRDefault="0026793E">
      <w:pPr>
        <w:pStyle w:val="ConsPlusNonformat"/>
        <w:jc w:val="both"/>
      </w:pPr>
      <w:r w:rsidRPr="0026793E">
        <w:t xml:space="preserve">            Для акционерного общества "ДОМ.РФ" и для кредитной</w:t>
      </w:r>
    </w:p>
    <w:p w:rsidR="0026793E" w:rsidRPr="0026793E" w:rsidRDefault="0026793E">
      <w:pPr>
        <w:pStyle w:val="ConsPlusNonformat"/>
        <w:jc w:val="both"/>
      </w:pPr>
      <w:r w:rsidRPr="0026793E">
        <w:t xml:space="preserve">         организации, являющейся дочерним хозяйственным обществом</w:t>
      </w:r>
    </w:p>
    <w:p w:rsidR="0026793E" w:rsidRPr="0026793E" w:rsidRDefault="0026793E">
      <w:pPr>
        <w:pStyle w:val="ConsPlusNonformat"/>
        <w:jc w:val="both"/>
      </w:pPr>
      <w:r w:rsidRPr="0026793E">
        <w:t xml:space="preserve">            акционерного общества "ДОМ.РФ" по выданным кредитам</w:t>
      </w:r>
    </w:p>
    <w:p w:rsidR="0026793E" w:rsidRPr="0026793E" w:rsidRDefault="0026793E">
      <w:pPr>
        <w:pStyle w:val="ConsPlusNonformat"/>
        <w:jc w:val="both"/>
      </w:pPr>
      <w:r w:rsidRPr="0026793E">
        <w:t xml:space="preserve">          (займам) на приобретение жилых помещений, расположенных</w:t>
      </w:r>
    </w:p>
    <w:p w:rsidR="0026793E" w:rsidRPr="0026793E" w:rsidRDefault="0026793E">
      <w:pPr>
        <w:pStyle w:val="ConsPlusNonformat"/>
        <w:jc w:val="both"/>
      </w:pPr>
      <w:r w:rsidRPr="0026793E">
        <w:t xml:space="preserve">            на территории Российской Федерации, за исключением</w:t>
      </w:r>
    </w:p>
    <w:p w:rsidR="0026793E" w:rsidRPr="0026793E" w:rsidRDefault="0026793E">
      <w:pPr>
        <w:pStyle w:val="ConsPlusNonformat"/>
        <w:jc w:val="both"/>
      </w:pPr>
      <w:r w:rsidRPr="0026793E">
        <w:t xml:space="preserve">              территории Дальневосточного федерального округа</w:t>
      </w:r>
    </w:p>
    <w:p w:rsidR="0026793E" w:rsidRPr="0026793E" w:rsidRDefault="0026793E">
      <w:pPr>
        <w:pStyle w:val="ConsPlusNormal"/>
        <w:jc w:val="both"/>
      </w:pPr>
    </w:p>
    <w:p w:rsidR="0026793E" w:rsidRPr="0026793E" w:rsidRDefault="0026793E">
      <w:pPr>
        <w:sectPr w:rsidR="0026793E" w:rsidRPr="0026793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80"/>
        <w:gridCol w:w="624"/>
        <w:gridCol w:w="680"/>
        <w:gridCol w:w="1324"/>
        <w:gridCol w:w="737"/>
        <w:gridCol w:w="680"/>
        <w:gridCol w:w="947"/>
        <w:gridCol w:w="947"/>
        <w:gridCol w:w="949"/>
        <w:gridCol w:w="1204"/>
        <w:gridCol w:w="680"/>
        <w:gridCol w:w="1134"/>
        <w:gridCol w:w="737"/>
        <w:gridCol w:w="907"/>
        <w:gridCol w:w="850"/>
        <w:gridCol w:w="794"/>
        <w:gridCol w:w="737"/>
        <w:gridCol w:w="1020"/>
        <w:gridCol w:w="964"/>
        <w:gridCol w:w="1134"/>
        <w:gridCol w:w="794"/>
        <w:gridCol w:w="794"/>
        <w:gridCol w:w="794"/>
        <w:gridCol w:w="1684"/>
        <w:gridCol w:w="1304"/>
        <w:gridCol w:w="1417"/>
        <w:gridCol w:w="1699"/>
        <w:gridCol w:w="680"/>
        <w:gridCol w:w="907"/>
        <w:gridCol w:w="850"/>
        <w:gridCol w:w="624"/>
        <w:gridCol w:w="737"/>
      </w:tblGrid>
      <w:tr w:rsidR="0026793E" w:rsidRPr="0026793E">
        <w:tc>
          <w:tcPr>
            <w:tcW w:w="397" w:type="dxa"/>
            <w:vMerge w:val="restart"/>
          </w:tcPr>
          <w:p w:rsidR="0026793E" w:rsidRPr="0026793E" w:rsidRDefault="0026793E">
            <w:pPr>
              <w:pStyle w:val="ConsPlusNormal"/>
              <w:jc w:val="center"/>
            </w:pPr>
            <w:r w:rsidRPr="0026793E">
              <w:lastRenderedPageBreak/>
              <w:t>N п/п</w:t>
            </w:r>
          </w:p>
        </w:tc>
        <w:tc>
          <w:tcPr>
            <w:tcW w:w="3308" w:type="dxa"/>
            <w:gridSpan w:val="4"/>
          </w:tcPr>
          <w:p w:rsidR="0026793E" w:rsidRPr="0026793E" w:rsidRDefault="0026793E">
            <w:pPr>
              <w:pStyle w:val="ConsPlusNormal"/>
              <w:jc w:val="center"/>
            </w:pPr>
            <w:r w:rsidRPr="0026793E">
              <w:t>Сведения, указанные в договоре о приобретении жилого помещения</w:t>
            </w:r>
          </w:p>
        </w:tc>
        <w:tc>
          <w:tcPr>
            <w:tcW w:w="737" w:type="dxa"/>
            <w:vMerge w:val="restart"/>
          </w:tcPr>
          <w:p w:rsidR="0026793E" w:rsidRPr="0026793E" w:rsidRDefault="0026793E">
            <w:pPr>
              <w:pStyle w:val="ConsPlusNormal"/>
              <w:jc w:val="center"/>
            </w:pPr>
            <w:r w:rsidRPr="0026793E">
              <w:t>Стоимость жилого помещения по договору (рублей)</w:t>
            </w:r>
          </w:p>
        </w:tc>
        <w:tc>
          <w:tcPr>
            <w:tcW w:w="680" w:type="dxa"/>
            <w:vMerge w:val="restart"/>
          </w:tcPr>
          <w:p w:rsidR="0026793E" w:rsidRPr="0026793E" w:rsidRDefault="0026793E">
            <w:pPr>
              <w:pStyle w:val="ConsPlusNormal"/>
              <w:jc w:val="center"/>
            </w:pPr>
            <w:r w:rsidRPr="0026793E">
              <w:t>Цель кредита (займа) &lt;4&gt;</w:t>
            </w:r>
          </w:p>
        </w:tc>
        <w:tc>
          <w:tcPr>
            <w:tcW w:w="2843" w:type="dxa"/>
            <w:gridSpan w:val="3"/>
          </w:tcPr>
          <w:p w:rsidR="0026793E" w:rsidRPr="0026793E" w:rsidRDefault="0026793E">
            <w:pPr>
              <w:pStyle w:val="ConsPlusNormal"/>
              <w:jc w:val="center"/>
            </w:pPr>
            <w:r w:rsidRPr="0026793E">
              <w:t>Дата рождения детей, родившихся с 1 января 2018 г. по 31 декабря 2022 г. &lt;5&gt;</w:t>
            </w:r>
          </w:p>
        </w:tc>
        <w:tc>
          <w:tcPr>
            <w:tcW w:w="10955" w:type="dxa"/>
            <w:gridSpan w:val="12"/>
          </w:tcPr>
          <w:p w:rsidR="0026793E" w:rsidRPr="0026793E" w:rsidRDefault="0026793E">
            <w:pPr>
              <w:pStyle w:val="ConsPlusNormal"/>
              <w:jc w:val="center"/>
            </w:pPr>
            <w:r w:rsidRPr="0026793E">
              <w:t>Параметры жилищного (ипотечного) кредита (займа)</w:t>
            </w:r>
          </w:p>
        </w:tc>
        <w:tc>
          <w:tcPr>
            <w:tcW w:w="8372" w:type="dxa"/>
            <w:gridSpan w:val="7"/>
          </w:tcPr>
          <w:p w:rsidR="0026793E" w:rsidRPr="0026793E" w:rsidRDefault="0026793E">
            <w:pPr>
              <w:pStyle w:val="ConsPlusNormal"/>
              <w:jc w:val="center"/>
            </w:pPr>
            <w:r w:rsidRPr="0026793E">
              <w:t>Параметры субсидии</w:t>
            </w:r>
          </w:p>
        </w:tc>
        <w:tc>
          <w:tcPr>
            <w:tcW w:w="907" w:type="dxa"/>
            <w:vMerge w:val="restart"/>
          </w:tcPr>
          <w:p w:rsidR="0026793E" w:rsidRPr="0026793E" w:rsidRDefault="0026793E">
            <w:pPr>
              <w:pStyle w:val="ConsPlusNormal"/>
              <w:jc w:val="center"/>
            </w:pPr>
            <w:r w:rsidRPr="0026793E">
              <w:t>Код территории (субъекта Российской Федерации), на которой расположено жилое помещение &lt;15&gt;</w:t>
            </w:r>
          </w:p>
        </w:tc>
        <w:tc>
          <w:tcPr>
            <w:tcW w:w="850" w:type="dxa"/>
            <w:vMerge w:val="restart"/>
          </w:tcPr>
          <w:p w:rsidR="0026793E" w:rsidRPr="0026793E" w:rsidRDefault="0026793E">
            <w:pPr>
              <w:pStyle w:val="ConsPlusNormal"/>
              <w:jc w:val="center"/>
            </w:pPr>
            <w:r w:rsidRPr="0026793E">
              <w:t>Дата совершения сделки по уступке прав требования по кредиту (займу)</w:t>
            </w:r>
          </w:p>
        </w:tc>
        <w:tc>
          <w:tcPr>
            <w:tcW w:w="624" w:type="dxa"/>
            <w:vMerge w:val="restart"/>
          </w:tcPr>
          <w:p w:rsidR="0026793E" w:rsidRPr="0026793E" w:rsidRDefault="0026793E">
            <w:pPr>
              <w:pStyle w:val="ConsPlusNormal"/>
              <w:jc w:val="center"/>
            </w:pPr>
            <w:r w:rsidRPr="0026793E">
              <w:t>ИНН ипотечного агента</w:t>
            </w:r>
          </w:p>
        </w:tc>
        <w:tc>
          <w:tcPr>
            <w:tcW w:w="737" w:type="dxa"/>
            <w:vMerge w:val="restart"/>
          </w:tcPr>
          <w:p w:rsidR="0026793E" w:rsidRPr="0026793E" w:rsidRDefault="0026793E">
            <w:pPr>
              <w:pStyle w:val="ConsPlusNormal"/>
              <w:jc w:val="center"/>
            </w:pPr>
            <w:r w:rsidRPr="0026793E">
              <w:t>Сумма недополученного дохода, причитающаяся ипотечному агенту</w:t>
            </w:r>
          </w:p>
        </w:tc>
      </w:tr>
      <w:tr w:rsidR="0026793E" w:rsidRPr="0026793E">
        <w:tc>
          <w:tcPr>
            <w:tcW w:w="397" w:type="dxa"/>
            <w:vMerge/>
          </w:tcPr>
          <w:p w:rsidR="0026793E" w:rsidRPr="0026793E" w:rsidRDefault="0026793E"/>
        </w:tc>
        <w:tc>
          <w:tcPr>
            <w:tcW w:w="680" w:type="dxa"/>
            <w:vMerge w:val="restart"/>
          </w:tcPr>
          <w:p w:rsidR="0026793E" w:rsidRPr="0026793E" w:rsidRDefault="0026793E">
            <w:pPr>
              <w:pStyle w:val="ConsPlusNormal"/>
              <w:jc w:val="center"/>
            </w:pPr>
            <w:r w:rsidRPr="0026793E">
              <w:t>вид договора &lt;1&gt;</w:t>
            </w:r>
          </w:p>
        </w:tc>
        <w:tc>
          <w:tcPr>
            <w:tcW w:w="624" w:type="dxa"/>
            <w:vMerge w:val="restart"/>
          </w:tcPr>
          <w:p w:rsidR="0026793E" w:rsidRPr="0026793E" w:rsidRDefault="0026793E">
            <w:pPr>
              <w:pStyle w:val="ConsPlusNormal"/>
              <w:jc w:val="center"/>
            </w:pPr>
            <w:r w:rsidRPr="0026793E">
              <w:t>площадь (кв. метров)</w:t>
            </w:r>
          </w:p>
        </w:tc>
        <w:tc>
          <w:tcPr>
            <w:tcW w:w="680" w:type="dxa"/>
            <w:vMerge w:val="restart"/>
          </w:tcPr>
          <w:p w:rsidR="0026793E" w:rsidRPr="0026793E" w:rsidRDefault="0026793E">
            <w:pPr>
              <w:pStyle w:val="ConsPlusNormal"/>
              <w:jc w:val="center"/>
            </w:pPr>
            <w:r w:rsidRPr="0026793E">
              <w:t>юридическое лицо по договору &lt;2&gt;</w:t>
            </w:r>
          </w:p>
        </w:tc>
        <w:tc>
          <w:tcPr>
            <w:tcW w:w="1324" w:type="dxa"/>
            <w:vMerge w:val="restart"/>
          </w:tcPr>
          <w:p w:rsidR="0026793E" w:rsidRPr="0026793E" w:rsidRDefault="0026793E">
            <w:pPr>
              <w:pStyle w:val="ConsPlusNormal"/>
              <w:jc w:val="center"/>
            </w:pPr>
            <w:r w:rsidRPr="0026793E">
              <w:t>дата регистрации договора участия в долевом строительстве/договора уступки прав требования по договору участия в долевом строительстве &lt;3&gt;</w:t>
            </w:r>
          </w:p>
        </w:tc>
        <w:tc>
          <w:tcPr>
            <w:tcW w:w="737" w:type="dxa"/>
            <w:vMerge/>
          </w:tcPr>
          <w:p w:rsidR="0026793E" w:rsidRPr="0026793E" w:rsidRDefault="0026793E"/>
        </w:tc>
        <w:tc>
          <w:tcPr>
            <w:tcW w:w="680" w:type="dxa"/>
            <w:vMerge/>
          </w:tcPr>
          <w:p w:rsidR="0026793E" w:rsidRPr="0026793E" w:rsidRDefault="0026793E"/>
        </w:tc>
        <w:tc>
          <w:tcPr>
            <w:tcW w:w="947" w:type="dxa"/>
            <w:vMerge w:val="restart"/>
          </w:tcPr>
          <w:p w:rsidR="0026793E" w:rsidRPr="0026793E" w:rsidRDefault="0026793E">
            <w:pPr>
              <w:pStyle w:val="ConsPlusNormal"/>
              <w:jc w:val="center"/>
            </w:pPr>
            <w:r w:rsidRPr="0026793E">
              <w:t>дата рождения второго ребенка</w:t>
            </w:r>
          </w:p>
        </w:tc>
        <w:tc>
          <w:tcPr>
            <w:tcW w:w="947" w:type="dxa"/>
            <w:vMerge w:val="restart"/>
          </w:tcPr>
          <w:p w:rsidR="0026793E" w:rsidRPr="0026793E" w:rsidRDefault="0026793E">
            <w:pPr>
              <w:pStyle w:val="ConsPlusNormal"/>
              <w:jc w:val="center"/>
            </w:pPr>
            <w:r w:rsidRPr="0026793E">
              <w:t>дата рождения третьего ребенка</w:t>
            </w:r>
          </w:p>
        </w:tc>
        <w:tc>
          <w:tcPr>
            <w:tcW w:w="949" w:type="dxa"/>
            <w:vMerge w:val="restart"/>
          </w:tcPr>
          <w:p w:rsidR="0026793E" w:rsidRPr="0026793E" w:rsidRDefault="0026793E">
            <w:pPr>
              <w:pStyle w:val="ConsPlusNormal"/>
              <w:jc w:val="center"/>
            </w:pPr>
            <w:r w:rsidRPr="0026793E">
              <w:t>дата рождения последующего ребенка</w:t>
            </w:r>
          </w:p>
        </w:tc>
        <w:tc>
          <w:tcPr>
            <w:tcW w:w="1204" w:type="dxa"/>
            <w:vMerge w:val="restart"/>
          </w:tcPr>
          <w:p w:rsidR="0026793E" w:rsidRPr="0026793E" w:rsidRDefault="0026793E">
            <w:pPr>
              <w:pStyle w:val="ConsPlusNormal"/>
              <w:jc w:val="center"/>
            </w:pPr>
            <w:r w:rsidRPr="0026793E">
              <w:t>номер кредитного договора (договора займа) или дополнительного соглашения о рефинансировании (при наличии)</w:t>
            </w:r>
          </w:p>
        </w:tc>
        <w:tc>
          <w:tcPr>
            <w:tcW w:w="680" w:type="dxa"/>
            <w:vMerge w:val="restart"/>
          </w:tcPr>
          <w:p w:rsidR="0026793E" w:rsidRPr="0026793E" w:rsidRDefault="0026793E">
            <w:pPr>
              <w:pStyle w:val="ConsPlusNormal"/>
              <w:jc w:val="center"/>
            </w:pPr>
            <w:r w:rsidRPr="0026793E">
              <w:t>организация, выдавшая кредит (заем)</w:t>
            </w:r>
          </w:p>
        </w:tc>
        <w:tc>
          <w:tcPr>
            <w:tcW w:w="1134" w:type="dxa"/>
            <w:vMerge w:val="restart"/>
          </w:tcPr>
          <w:p w:rsidR="0026793E" w:rsidRPr="0026793E" w:rsidRDefault="0026793E">
            <w:pPr>
              <w:pStyle w:val="ConsPlusNormal"/>
              <w:jc w:val="center"/>
            </w:pPr>
            <w:r w:rsidRPr="0026793E">
              <w:t>дата заключения кредитного договора (договора займа) или дополнительного соглашения о рефинансировании (при наличии)</w:t>
            </w:r>
          </w:p>
        </w:tc>
        <w:tc>
          <w:tcPr>
            <w:tcW w:w="737" w:type="dxa"/>
            <w:vMerge w:val="restart"/>
          </w:tcPr>
          <w:p w:rsidR="0026793E" w:rsidRPr="0026793E" w:rsidRDefault="0026793E">
            <w:pPr>
              <w:pStyle w:val="ConsPlusNormal"/>
              <w:jc w:val="center"/>
            </w:pPr>
            <w:r w:rsidRPr="0026793E">
              <w:t>дата выдачи кредита (займа) &lt;6&gt;</w:t>
            </w:r>
          </w:p>
        </w:tc>
        <w:tc>
          <w:tcPr>
            <w:tcW w:w="907" w:type="dxa"/>
            <w:vMerge w:val="restart"/>
          </w:tcPr>
          <w:p w:rsidR="0026793E" w:rsidRPr="0026793E" w:rsidRDefault="0026793E">
            <w:pPr>
              <w:pStyle w:val="ConsPlusNormal"/>
              <w:jc w:val="center"/>
            </w:pPr>
            <w:r w:rsidRPr="0026793E">
              <w:t>дата приобретения права требования по кредиту (займу)</w:t>
            </w:r>
          </w:p>
        </w:tc>
        <w:tc>
          <w:tcPr>
            <w:tcW w:w="850" w:type="dxa"/>
            <w:vMerge w:val="restart"/>
          </w:tcPr>
          <w:p w:rsidR="0026793E" w:rsidRPr="0026793E" w:rsidRDefault="0026793E">
            <w:pPr>
              <w:pStyle w:val="ConsPlusNormal"/>
              <w:jc w:val="center"/>
            </w:pPr>
            <w:r w:rsidRPr="0026793E">
              <w:t>сумма кредита (займа) на дату выдачи (рублей)</w:t>
            </w:r>
          </w:p>
        </w:tc>
        <w:tc>
          <w:tcPr>
            <w:tcW w:w="794" w:type="dxa"/>
            <w:vMerge w:val="restart"/>
          </w:tcPr>
          <w:p w:rsidR="0026793E" w:rsidRPr="0026793E" w:rsidRDefault="0026793E">
            <w:pPr>
              <w:pStyle w:val="ConsPlusNormal"/>
              <w:jc w:val="center"/>
            </w:pPr>
            <w:r w:rsidRPr="0026793E">
              <w:t>размер собственных средств заемщика (рублей) &lt;7&gt;</w:t>
            </w:r>
          </w:p>
        </w:tc>
        <w:tc>
          <w:tcPr>
            <w:tcW w:w="1757" w:type="dxa"/>
            <w:gridSpan w:val="2"/>
          </w:tcPr>
          <w:p w:rsidR="0026793E" w:rsidRPr="0026793E" w:rsidRDefault="0026793E">
            <w:pPr>
              <w:pStyle w:val="ConsPlusNormal"/>
              <w:jc w:val="center"/>
            </w:pPr>
            <w:r w:rsidRPr="0026793E">
              <w:t>доля от стоимости жилого помещения по договору (в процентах) &lt;8&gt;</w:t>
            </w:r>
          </w:p>
        </w:tc>
        <w:tc>
          <w:tcPr>
            <w:tcW w:w="964" w:type="dxa"/>
            <w:vMerge w:val="restart"/>
          </w:tcPr>
          <w:p w:rsidR="0026793E" w:rsidRPr="0026793E" w:rsidRDefault="0026793E">
            <w:pPr>
              <w:pStyle w:val="ConsPlusNormal"/>
              <w:jc w:val="center"/>
            </w:pPr>
            <w:r w:rsidRPr="0026793E">
              <w:t>размер ключевой ставки Банка России на первый день расчетного периода (процентов годовых)</w:t>
            </w:r>
          </w:p>
        </w:tc>
        <w:tc>
          <w:tcPr>
            <w:tcW w:w="1134" w:type="dxa"/>
            <w:vMerge w:val="restart"/>
          </w:tcPr>
          <w:p w:rsidR="0026793E" w:rsidRPr="0026793E" w:rsidRDefault="0026793E">
            <w:pPr>
              <w:pStyle w:val="ConsPlusNormal"/>
              <w:jc w:val="center"/>
            </w:pPr>
            <w:r w:rsidRPr="0026793E">
              <w:t>действующая ставка по кредитному договору (договору займа) на первый день расчетного периода (процентов годовых)</w:t>
            </w:r>
          </w:p>
        </w:tc>
        <w:tc>
          <w:tcPr>
            <w:tcW w:w="794" w:type="dxa"/>
            <w:vMerge w:val="restart"/>
          </w:tcPr>
          <w:p w:rsidR="0026793E" w:rsidRPr="0026793E" w:rsidRDefault="0026793E">
            <w:pPr>
              <w:pStyle w:val="ConsPlusNormal"/>
              <w:jc w:val="center"/>
            </w:pPr>
            <w:r w:rsidRPr="0026793E">
              <w:t>срок кредитного договора (договора займа) (в месяцах)</w:t>
            </w:r>
          </w:p>
        </w:tc>
        <w:tc>
          <w:tcPr>
            <w:tcW w:w="794" w:type="dxa"/>
            <w:vMerge w:val="restart"/>
          </w:tcPr>
          <w:p w:rsidR="0026793E" w:rsidRPr="0026793E" w:rsidRDefault="0026793E">
            <w:pPr>
              <w:pStyle w:val="ConsPlusNormal"/>
              <w:jc w:val="center"/>
            </w:pPr>
            <w:r w:rsidRPr="0026793E">
              <w:t>размер ставки, подлежащей субсидированию (процентов годовых) &lt;9&gt;</w:t>
            </w:r>
          </w:p>
        </w:tc>
        <w:tc>
          <w:tcPr>
            <w:tcW w:w="5199" w:type="dxa"/>
            <w:gridSpan w:val="4"/>
          </w:tcPr>
          <w:p w:rsidR="0026793E" w:rsidRPr="0026793E" w:rsidRDefault="0026793E">
            <w:pPr>
              <w:pStyle w:val="ConsPlusNormal"/>
              <w:jc w:val="center"/>
            </w:pPr>
            <w:r w:rsidRPr="0026793E">
              <w:t>сумма процентов, уплаченная заемщиком (рублей)</w:t>
            </w:r>
          </w:p>
        </w:tc>
        <w:tc>
          <w:tcPr>
            <w:tcW w:w="1699" w:type="dxa"/>
            <w:vMerge w:val="restart"/>
          </w:tcPr>
          <w:p w:rsidR="0026793E" w:rsidRPr="0026793E" w:rsidRDefault="0026793E">
            <w:pPr>
              <w:pStyle w:val="ConsPlusNormal"/>
              <w:jc w:val="center"/>
            </w:pPr>
            <w:r w:rsidRPr="0026793E">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&lt;13&gt;</w:t>
            </w:r>
          </w:p>
        </w:tc>
        <w:tc>
          <w:tcPr>
            <w:tcW w:w="680" w:type="dxa"/>
            <w:vMerge w:val="restart"/>
          </w:tcPr>
          <w:p w:rsidR="0026793E" w:rsidRPr="0026793E" w:rsidRDefault="0026793E">
            <w:pPr>
              <w:pStyle w:val="ConsPlusNormal"/>
              <w:jc w:val="center"/>
            </w:pPr>
            <w:r w:rsidRPr="0026793E">
              <w:t>размер субсидии (рублей) &lt;14&gt;</w:t>
            </w:r>
          </w:p>
        </w:tc>
        <w:tc>
          <w:tcPr>
            <w:tcW w:w="907" w:type="dxa"/>
            <w:vMerge/>
          </w:tcPr>
          <w:p w:rsidR="0026793E" w:rsidRPr="0026793E" w:rsidRDefault="0026793E"/>
        </w:tc>
        <w:tc>
          <w:tcPr>
            <w:tcW w:w="850" w:type="dxa"/>
            <w:vMerge/>
          </w:tcPr>
          <w:p w:rsidR="0026793E" w:rsidRPr="0026793E" w:rsidRDefault="0026793E"/>
        </w:tc>
        <w:tc>
          <w:tcPr>
            <w:tcW w:w="624" w:type="dxa"/>
            <w:vMerge/>
          </w:tcPr>
          <w:p w:rsidR="0026793E" w:rsidRPr="0026793E" w:rsidRDefault="0026793E"/>
        </w:tc>
        <w:tc>
          <w:tcPr>
            <w:tcW w:w="737" w:type="dxa"/>
            <w:vMerge/>
          </w:tcPr>
          <w:p w:rsidR="0026793E" w:rsidRPr="0026793E" w:rsidRDefault="0026793E"/>
        </w:tc>
      </w:tr>
      <w:tr w:rsidR="0026793E" w:rsidRPr="0026793E">
        <w:tc>
          <w:tcPr>
            <w:tcW w:w="397" w:type="dxa"/>
            <w:vMerge/>
          </w:tcPr>
          <w:p w:rsidR="0026793E" w:rsidRPr="0026793E" w:rsidRDefault="0026793E"/>
        </w:tc>
        <w:tc>
          <w:tcPr>
            <w:tcW w:w="680" w:type="dxa"/>
            <w:vMerge/>
          </w:tcPr>
          <w:p w:rsidR="0026793E" w:rsidRPr="0026793E" w:rsidRDefault="0026793E"/>
        </w:tc>
        <w:tc>
          <w:tcPr>
            <w:tcW w:w="624" w:type="dxa"/>
            <w:vMerge/>
          </w:tcPr>
          <w:p w:rsidR="0026793E" w:rsidRPr="0026793E" w:rsidRDefault="0026793E"/>
        </w:tc>
        <w:tc>
          <w:tcPr>
            <w:tcW w:w="680" w:type="dxa"/>
            <w:vMerge/>
          </w:tcPr>
          <w:p w:rsidR="0026793E" w:rsidRPr="0026793E" w:rsidRDefault="0026793E"/>
        </w:tc>
        <w:tc>
          <w:tcPr>
            <w:tcW w:w="1324" w:type="dxa"/>
            <w:vMerge/>
          </w:tcPr>
          <w:p w:rsidR="0026793E" w:rsidRPr="0026793E" w:rsidRDefault="0026793E"/>
        </w:tc>
        <w:tc>
          <w:tcPr>
            <w:tcW w:w="737" w:type="dxa"/>
            <w:vMerge/>
          </w:tcPr>
          <w:p w:rsidR="0026793E" w:rsidRPr="0026793E" w:rsidRDefault="0026793E"/>
        </w:tc>
        <w:tc>
          <w:tcPr>
            <w:tcW w:w="680" w:type="dxa"/>
            <w:vMerge/>
          </w:tcPr>
          <w:p w:rsidR="0026793E" w:rsidRPr="0026793E" w:rsidRDefault="0026793E"/>
        </w:tc>
        <w:tc>
          <w:tcPr>
            <w:tcW w:w="947" w:type="dxa"/>
            <w:vMerge/>
          </w:tcPr>
          <w:p w:rsidR="0026793E" w:rsidRPr="0026793E" w:rsidRDefault="0026793E"/>
        </w:tc>
        <w:tc>
          <w:tcPr>
            <w:tcW w:w="947" w:type="dxa"/>
            <w:vMerge/>
          </w:tcPr>
          <w:p w:rsidR="0026793E" w:rsidRPr="0026793E" w:rsidRDefault="0026793E"/>
        </w:tc>
        <w:tc>
          <w:tcPr>
            <w:tcW w:w="949" w:type="dxa"/>
            <w:vMerge/>
          </w:tcPr>
          <w:p w:rsidR="0026793E" w:rsidRPr="0026793E" w:rsidRDefault="0026793E"/>
        </w:tc>
        <w:tc>
          <w:tcPr>
            <w:tcW w:w="1204" w:type="dxa"/>
            <w:vMerge/>
          </w:tcPr>
          <w:p w:rsidR="0026793E" w:rsidRPr="0026793E" w:rsidRDefault="0026793E"/>
        </w:tc>
        <w:tc>
          <w:tcPr>
            <w:tcW w:w="680" w:type="dxa"/>
            <w:vMerge/>
          </w:tcPr>
          <w:p w:rsidR="0026793E" w:rsidRPr="0026793E" w:rsidRDefault="0026793E"/>
        </w:tc>
        <w:tc>
          <w:tcPr>
            <w:tcW w:w="1134" w:type="dxa"/>
            <w:vMerge/>
          </w:tcPr>
          <w:p w:rsidR="0026793E" w:rsidRPr="0026793E" w:rsidRDefault="0026793E"/>
        </w:tc>
        <w:tc>
          <w:tcPr>
            <w:tcW w:w="737" w:type="dxa"/>
            <w:vMerge/>
          </w:tcPr>
          <w:p w:rsidR="0026793E" w:rsidRPr="0026793E" w:rsidRDefault="0026793E"/>
        </w:tc>
        <w:tc>
          <w:tcPr>
            <w:tcW w:w="907" w:type="dxa"/>
            <w:vMerge/>
          </w:tcPr>
          <w:p w:rsidR="0026793E" w:rsidRPr="0026793E" w:rsidRDefault="0026793E"/>
        </w:tc>
        <w:tc>
          <w:tcPr>
            <w:tcW w:w="850" w:type="dxa"/>
            <w:vMerge/>
          </w:tcPr>
          <w:p w:rsidR="0026793E" w:rsidRPr="0026793E" w:rsidRDefault="0026793E"/>
        </w:tc>
        <w:tc>
          <w:tcPr>
            <w:tcW w:w="794" w:type="dxa"/>
            <w:vMerge/>
          </w:tcPr>
          <w:p w:rsidR="0026793E" w:rsidRPr="0026793E" w:rsidRDefault="0026793E"/>
        </w:tc>
        <w:tc>
          <w:tcPr>
            <w:tcW w:w="737" w:type="dxa"/>
          </w:tcPr>
          <w:p w:rsidR="0026793E" w:rsidRPr="0026793E" w:rsidRDefault="0026793E">
            <w:pPr>
              <w:pStyle w:val="ConsPlusNormal"/>
              <w:jc w:val="center"/>
            </w:pPr>
            <w:r w:rsidRPr="0026793E">
              <w:t>заемных средств</w:t>
            </w:r>
          </w:p>
        </w:tc>
        <w:tc>
          <w:tcPr>
            <w:tcW w:w="1020" w:type="dxa"/>
          </w:tcPr>
          <w:p w:rsidR="0026793E" w:rsidRPr="0026793E" w:rsidRDefault="0026793E">
            <w:pPr>
              <w:pStyle w:val="ConsPlusNormal"/>
              <w:jc w:val="center"/>
            </w:pPr>
            <w:r w:rsidRPr="0026793E">
              <w:t>собственных средств заемщика</w:t>
            </w:r>
          </w:p>
        </w:tc>
        <w:tc>
          <w:tcPr>
            <w:tcW w:w="964" w:type="dxa"/>
            <w:vMerge/>
          </w:tcPr>
          <w:p w:rsidR="0026793E" w:rsidRPr="0026793E" w:rsidRDefault="0026793E"/>
        </w:tc>
        <w:tc>
          <w:tcPr>
            <w:tcW w:w="1134" w:type="dxa"/>
            <w:vMerge/>
          </w:tcPr>
          <w:p w:rsidR="0026793E" w:rsidRPr="0026793E" w:rsidRDefault="0026793E"/>
        </w:tc>
        <w:tc>
          <w:tcPr>
            <w:tcW w:w="794" w:type="dxa"/>
            <w:vMerge/>
          </w:tcPr>
          <w:p w:rsidR="0026793E" w:rsidRPr="0026793E" w:rsidRDefault="0026793E"/>
        </w:tc>
        <w:tc>
          <w:tcPr>
            <w:tcW w:w="794" w:type="dxa"/>
            <w:vMerge/>
          </w:tcPr>
          <w:p w:rsidR="0026793E" w:rsidRPr="0026793E" w:rsidRDefault="0026793E"/>
        </w:tc>
        <w:tc>
          <w:tcPr>
            <w:tcW w:w="794" w:type="dxa"/>
          </w:tcPr>
          <w:p w:rsidR="0026793E" w:rsidRPr="0026793E" w:rsidRDefault="0026793E">
            <w:pPr>
              <w:pStyle w:val="ConsPlusNormal"/>
              <w:jc w:val="center"/>
            </w:pPr>
            <w:r w:rsidRPr="0026793E">
              <w:t>в расчетном периоде по кредитам (займам) &lt;10&gt;</w:t>
            </w:r>
          </w:p>
        </w:tc>
        <w:tc>
          <w:tcPr>
            <w:tcW w:w="1684" w:type="dxa"/>
          </w:tcPr>
          <w:p w:rsidR="0026793E" w:rsidRPr="0026793E" w:rsidRDefault="0026793E">
            <w:pPr>
              <w:pStyle w:val="ConsPlusNormal"/>
              <w:jc w:val="center"/>
            </w:pPr>
            <w:r w:rsidRPr="0026793E">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&lt;11&gt;</w:t>
            </w:r>
          </w:p>
        </w:tc>
        <w:tc>
          <w:tcPr>
            <w:tcW w:w="1304" w:type="dxa"/>
          </w:tcPr>
          <w:p w:rsidR="0026793E" w:rsidRPr="0026793E" w:rsidRDefault="0026793E">
            <w:pPr>
              <w:pStyle w:val="ConsPlusNormal"/>
              <w:jc w:val="center"/>
            </w:pPr>
            <w:r w:rsidRPr="0026793E">
              <w:t>в расчетном периоде, за период до даты приобретения права требования по кредиту (займу) - не более 2 месяцев до даты приобретения &lt;12&gt;</w:t>
            </w:r>
          </w:p>
        </w:tc>
        <w:tc>
          <w:tcPr>
            <w:tcW w:w="1417" w:type="dxa"/>
          </w:tcPr>
          <w:p w:rsidR="0026793E" w:rsidRPr="0026793E" w:rsidRDefault="0026793E">
            <w:pPr>
              <w:pStyle w:val="ConsPlusNormal"/>
              <w:jc w:val="center"/>
            </w:pPr>
            <w:r w:rsidRPr="0026793E">
              <w:t>в расчетном периоде от даты приобретения прав требования по кредитному договору (договору займа) до окончания расчетного периода</w:t>
            </w:r>
          </w:p>
        </w:tc>
        <w:tc>
          <w:tcPr>
            <w:tcW w:w="1699" w:type="dxa"/>
            <w:vMerge/>
          </w:tcPr>
          <w:p w:rsidR="0026793E" w:rsidRPr="0026793E" w:rsidRDefault="0026793E"/>
        </w:tc>
        <w:tc>
          <w:tcPr>
            <w:tcW w:w="680" w:type="dxa"/>
            <w:vMerge/>
          </w:tcPr>
          <w:p w:rsidR="0026793E" w:rsidRPr="0026793E" w:rsidRDefault="0026793E"/>
        </w:tc>
        <w:tc>
          <w:tcPr>
            <w:tcW w:w="907" w:type="dxa"/>
            <w:vMerge/>
          </w:tcPr>
          <w:p w:rsidR="0026793E" w:rsidRPr="0026793E" w:rsidRDefault="0026793E"/>
        </w:tc>
        <w:tc>
          <w:tcPr>
            <w:tcW w:w="850" w:type="dxa"/>
            <w:vMerge/>
          </w:tcPr>
          <w:p w:rsidR="0026793E" w:rsidRPr="0026793E" w:rsidRDefault="0026793E"/>
        </w:tc>
        <w:tc>
          <w:tcPr>
            <w:tcW w:w="624" w:type="dxa"/>
            <w:vMerge/>
          </w:tcPr>
          <w:p w:rsidR="0026793E" w:rsidRPr="0026793E" w:rsidRDefault="0026793E"/>
        </w:tc>
        <w:tc>
          <w:tcPr>
            <w:tcW w:w="737" w:type="dxa"/>
            <w:vMerge/>
          </w:tcPr>
          <w:p w:rsidR="0026793E" w:rsidRPr="0026793E" w:rsidRDefault="0026793E"/>
        </w:tc>
      </w:tr>
      <w:tr w:rsidR="0026793E" w:rsidRPr="0026793E">
        <w:tc>
          <w:tcPr>
            <w:tcW w:w="397" w:type="dxa"/>
          </w:tcPr>
          <w:p w:rsidR="0026793E" w:rsidRPr="0026793E" w:rsidRDefault="0026793E">
            <w:pPr>
              <w:pStyle w:val="ConsPlusNormal"/>
              <w:jc w:val="center"/>
            </w:pPr>
            <w:bookmarkStart w:id="161" w:name="P1276"/>
            <w:bookmarkEnd w:id="161"/>
            <w:r w:rsidRPr="0026793E">
              <w:t>1</w:t>
            </w:r>
          </w:p>
        </w:tc>
        <w:tc>
          <w:tcPr>
            <w:tcW w:w="680" w:type="dxa"/>
          </w:tcPr>
          <w:p w:rsidR="0026793E" w:rsidRPr="0026793E" w:rsidRDefault="0026793E">
            <w:pPr>
              <w:pStyle w:val="ConsPlusNormal"/>
              <w:jc w:val="center"/>
            </w:pPr>
            <w:r w:rsidRPr="0026793E">
              <w:t>2</w:t>
            </w:r>
          </w:p>
        </w:tc>
        <w:tc>
          <w:tcPr>
            <w:tcW w:w="624" w:type="dxa"/>
          </w:tcPr>
          <w:p w:rsidR="0026793E" w:rsidRPr="0026793E" w:rsidRDefault="0026793E">
            <w:pPr>
              <w:pStyle w:val="ConsPlusNormal"/>
              <w:jc w:val="center"/>
            </w:pPr>
            <w:bookmarkStart w:id="162" w:name="P1278"/>
            <w:bookmarkEnd w:id="162"/>
            <w:r w:rsidRPr="0026793E">
              <w:t>3</w:t>
            </w:r>
          </w:p>
        </w:tc>
        <w:tc>
          <w:tcPr>
            <w:tcW w:w="680" w:type="dxa"/>
          </w:tcPr>
          <w:p w:rsidR="0026793E" w:rsidRPr="0026793E" w:rsidRDefault="0026793E">
            <w:pPr>
              <w:pStyle w:val="ConsPlusNormal"/>
              <w:jc w:val="center"/>
            </w:pPr>
            <w:r w:rsidRPr="0026793E">
              <w:t>4</w:t>
            </w:r>
          </w:p>
        </w:tc>
        <w:tc>
          <w:tcPr>
            <w:tcW w:w="1324" w:type="dxa"/>
          </w:tcPr>
          <w:p w:rsidR="0026793E" w:rsidRPr="0026793E" w:rsidRDefault="0026793E">
            <w:pPr>
              <w:pStyle w:val="ConsPlusNormal"/>
              <w:jc w:val="center"/>
            </w:pPr>
            <w:r w:rsidRPr="0026793E">
              <w:t>5</w:t>
            </w:r>
          </w:p>
        </w:tc>
        <w:tc>
          <w:tcPr>
            <w:tcW w:w="737" w:type="dxa"/>
          </w:tcPr>
          <w:p w:rsidR="0026793E" w:rsidRPr="0026793E" w:rsidRDefault="0026793E">
            <w:pPr>
              <w:pStyle w:val="ConsPlusNormal"/>
              <w:jc w:val="center"/>
            </w:pPr>
            <w:bookmarkStart w:id="163" w:name="P1281"/>
            <w:bookmarkEnd w:id="163"/>
            <w:r w:rsidRPr="0026793E">
              <w:t>6</w:t>
            </w:r>
          </w:p>
        </w:tc>
        <w:tc>
          <w:tcPr>
            <w:tcW w:w="680" w:type="dxa"/>
          </w:tcPr>
          <w:p w:rsidR="0026793E" w:rsidRPr="0026793E" w:rsidRDefault="0026793E">
            <w:pPr>
              <w:pStyle w:val="ConsPlusNormal"/>
              <w:jc w:val="center"/>
            </w:pPr>
            <w:r w:rsidRPr="0026793E">
              <w:t>7</w:t>
            </w:r>
          </w:p>
        </w:tc>
        <w:tc>
          <w:tcPr>
            <w:tcW w:w="947" w:type="dxa"/>
          </w:tcPr>
          <w:p w:rsidR="0026793E" w:rsidRPr="0026793E" w:rsidRDefault="0026793E">
            <w:pPr>
              <w:pStyle w:val="ConsPlusNormal"/>
              <w:jc w:val="center"/>
            </w:pPr>
            <w:r w:rsidRPr="0026793E">
              <w:t>8</w:t>
            </w:r>
          </w:p>
        </w:tc>
        <w:tc>
          <w:tcPr>
            <w:tcW w:w="947" w:type="dxa"/>
          </w:tcPr>
          <w:p w:rsidR="0026793E" w:rsidRPr="0026793E" w:rsidRDefault="0026793E">
            <w:pPr>
              <w:pStyle w:val="ConsPlusNormal"/>
              <w:jc w:val="center"/>
            </w:pPr>
            <w:r w:rsidRPr="0026793E">
              <w:t>9</w:t>
            </w:r>
          </w:p>
        </w:tc>
        <w:tc>
          <w:tcPr>
            <w:tcW w:w="949" w:type="dxa"/>
          </w:tcPr>
          <w:p w:rsidR="0026793E" w:rsidRPr="0026793E" w:rsidRDefault="0026793E">
            <w:pPr>
              <w:pStyle w:val="ConsPlusNormal"/>
              <w:jc w:val="center"/>
            </w:pPr>
            <w:r w:rsidRPr="0026793E">
              <w:t>10</w:t>
            </w:r>
          </w:p>
        </w:tc>
        <w:tc>
          <w:tcPr>
            <w:tcW w:w="1204" w:type="dxa"/>
          </w:tcPr>
          <w:p w:rsidR="0026793E" w:rsidRPr="0026793E" w:rsidRDefault="0026793E">
            <w:pPr>
              <w:pStyle w:val="ConsPlusNormal"/>
              <w:jc w:val="center"/>
            </w:pPr>
            <w:r w:rsidRPr="0026793E">
              <w:t>11</w:t>
            </w:r>
          </w:p>
        </w:tc>
        <w:tc>
          <w:tcPr>
            <w:tcW w:w="680" w:type="dxa"/>
          </w:tcPr>
          <w:p w:rsidR="0026793E" w:rsidRPr="0026793E" w:rsidRDefault="0026793E">
            <w:pPr>
              <w:pStyle w:val="ConsPlusNormal"/>
              <w:jc w:val="center"/>
            </w:pPr>
            <w:r w:rsidRPr="0026793E">
              <w:t>12</w:t>
            </w:r>
          </w:p>
        </w:tc>
        <w:tc>
          <w:tcPr>
            <w:tcW w:w="1134" w:type="dxa"/>
          </w:tcPr>
          <w:p w:rsidR="0026793E" w:rsidRPr="0026793E" w:rsidRDefault="0026793E">
            <w:pPr>
              <w:pStyle w:val="ConsPlusNormal"/>
              <w:jc w:val="center"/>
            </w:pPr>
            <w:r w:rsidRPr="0026793E">
              <w:t>13</w:t>
            </w:r>
          </w:p>
        </w:tc>
        <w:tc>
          <w:tcPr>
            <w:tcW w:w="737" w:type="dxa"/>
          </w:tcPr>
          <w:p w:rsidR="0026793E" w:rsidRPr="0026793E" w:rsidRDefault="0026793E">
            <w:pPr>
              <w:pStyle w:val="ConsPlusNormal"/>
              <w:jc w:val="center"/>
            </w:pPr>
            <w:r w:rsidRPr="0026793E">
              <w:t>14</w:t>
            </w:r>
          </w:p>
        </w:tc>
        <w:tc>
          <w:tcPr>
            <w:tcW w:w="907" w:type="dxa"/>
          </w:tcPr>
          <w:p w:rsidR="0026793E" w:rsidRPr="0026793E" w:rsidRDefault="0026793E">
            <w:pPr>
              <w:pStyle w:val="ConsPlusNormal"/>
              <w:jc w:val="center"/>
            </w:pPr>
            <w:r w:rsidRPr="0026793E">
              <w:t>15</w:t>
            </w:r>
          </w:p>
        </w:tc>
        <w:tc>
          <w:tcPr>
            <w:tcW w:w="850" w:type="dxa"/>
          </w:tcPr>
          <w:p w:rsidR="0026793E" w:rsidRPr="0026793E" w:rsidRDefault="0026793E">
            <w:pPr>
              <w:pStyle w:val="ConsPlusNormal"/>
              <w:jc w:val="center"/>
            </w:pPr>
            <w:bookmarkStart w:id="164" w:name="P1291"/>
            <w:bookmarkEnd w:id="164"/>
            <w:r w:rsidRPr="0026793E">
              <w:t>16</w:t>
            </w:r>
          </w:p>
        </w:tc>
        <w:tc>
          <w:tcPr>
            <w:tcW w:w="794" w:type="dxa"/>
          </w:tcPr>
          <w:p w:rsidR="0026793E" w:rsidRPr="0026793E" w:rsidRDefault="0026793E">
            <w:pPr>
              <w:pStyle w:val="ConsPlusNormal"/>
              <w:jc w:val="center"/>
            </w:pPr>
            <w:bookmarkStart w:id="165" w:name="P1292"/>
            <w:bookmarkEnd w:id="165"/>
            <w:r w:rsidRPr="0026793E">
              <w:t>17</w:t>
            </w:r>
          </w:p>
        </w:tc>
        <w:tc>
          <w:tcPr>
            <w:tcW w:w="737" w:type="dxa"/>
          </w:tcPr>
          <w:p w:rsidR="0026793E" w:rsidRPr="0026793E" w:rsidRDefault="0026793E">
            <w:pPr>
              <w:pStyle w:val="ConsPlusNormal"/>
              <w:jc w:val="center"/>
            </w:pPr>
            <w:r w:rsidRPr="0026793E">
              <w:t>18</w:t>
            </w:r>
          </w:p>
        </w:tc>
        <w:tc>
          <w:tcPr>
            <w:tcW w:w="1020" w:type="dxa"/>
          </w:tcPr>
          <w:p w:rsidR="0026793E" w:rsidRPr="0026793E" w:rsidRDefault="0026793E">
            <w:pPr>
              <w:pStyle w:val="ConsPlusNormal"/>
              <w:jc w:val="center"/>
            </w:pPr>
            <w:bookmarkStart w:id="166" w:name="P1294"/>
            <w:bookmarkEnd w:id="166"/>
            <w:r w:rsidRPr="0026793E">
              <w:t>19</w:t>
            </w:r>
          </w:p>
        </w:tc>
        <w:tc>
          <w:tcPr>
            <w:tcW w:w="964" w:type="dxa"/>
          </w:tcPr>
          <w:p w:rsidR="0026793E" w:rsidRPr="0026793E" w:rsidRDefault="0026793E">
            <w:pPr>
              <w:pStyle w:val="ConsPlusNormal"/>
              <w:jc w:val="center"/>
            </w:pPr>
            <w:bookmarkStart w:id="167" w:name="P1295"/>
            <w:bookmarkEnd w:id="167"/>
            <w:r w:rsidRPr="0026793E">
              <w:t>20</w:t>
            </w:r>
          </w:p>
        </w:tc>
        <w:tc>
          <w:tcPr>
            <w:tcW w:w="1134" w:type="dxa"/>
          </w:tcPr>
          <w:p w:rsidR="0026793E" w:rsidRPr="0026793E" w:rsidRDefault="0026793E">
            <w:pPr>
              <w:pStyle w:val="ConsPlusNormal"/>
              <w:jc w:val="center"/>
            </w:pPr>
            <w:bookmarkStart w:id="168" w:name="P1296"/>
            <w:bookmarkEnd w:id="168"/>
            <w:r w:rsidRPr="0026793E">
              <w:t>21</w:t>
            </w:r>
          </w:p>
        </w:tc>
        <w:tc>
          <w:tcPr>
            <w:tcW w:w="794" w:type="dxa"/>
          </w:tcPr>
          <w:p w:rsidR="0026793E" w:rsidRPr="0026793E" w:rsidRDefault="0026793E">
            <w:pPr>
              <w:pStyle w:val="ConsPlusNormal"/>
              <w:jc w:val="center"/>
            </w:pPr>
            <w:r w:rsidRPr="0026793E">
              <w:t>22</w:t>
            </w:r>
          </w:p>
        </w:tc>
        <w:tc>
          <w:tcPr>
            <w:tcW w:w="794" w:type="dxa"/>
          </w:tcPr>
          <w:p w:rsidR="0026793E" w:rsidRPr="0026793E" w:rsidRDefault="0026793E">
            <w:pPr>
              <w:pStyle w:val="ConsPlusNormal"/>
              <w:jc w:val="center"/>
            </w:pPr>
            <w:bookmarkStart w:id="169" w:name="P1298"/>
            <w:bookmarkEnd w:id="169"/>
            <w:r w:rsidRPr="0026793E">
              <w:t>23</w:t>
            </w:r>
          </w:p>
        </w:tc>
        <w:tc>
          <w:tcPr>
            <w:tcW w:w="794" w:type="dxa"/>
          </w:tcPr>
          <w:p w:rsidR="0026793E" w:rsidRPr="0026793E" w:rsidRDefault="0026793E">
            <w:pPr>
              <w:pStyle w:val="ConsPlusNormal"/>
              <w:jc w:val="center"/>
            </w:pPr>
            <w:bookmarkStart w:id="170" w:name="P1299"/>
            <w:bookmarkEnd w:id="170"/>
            <w:r w:rsidRPr="0026793E">
              <w:t>24</w:t>
            </w:r>
          </w:p>
        </w:tc>
        <w:tc>
          <w:tcPr>
            <w:tcW w:w="1684" w:type="dxa"/>
          </w:tcPr>
          <w:p w:rsidR="0026793E" w:rsidRPr="0026793E" w:rsidRDefault="0026793E">
            <w:pPr>
              <w:pStyle w:val="ConsPlusNormal"/>
              <w:jc w:val="center"/>
            </w:pPr>
            <w:bookmarkStart w:id="171" w:name="P1300"/>
            <w:bookmarkEnd w:id="171"/>
            <w:r w:rsidRPr="0026793E">
              <w:t>25</w:t>
            </w:r>
          </w:p>
        </w:tc>
        <w:tc>
          <w:tcPr>
            <w:tcW w:w="1304" w:type="dxa"/>
          </w:tcPr>
          <w:p w:rsidR="0026793E" w:rsidRPr="0026793E" w:rsidRDefault="0026793E">
            <w:pPr>
              <w:pStyle w:val="ConsPlusNormal"/>
              <w:jc w:val="center"/>
            </w:pPr>
            <w:bookmarkStart w:id="172" w:name="P1301"/>
            <w:bookmarkEnd w:id="172"/>
            <w:r w:rsidRPr="0026793E">
              <w:t>26</w:t>
            </w:r>
          </w:p>
        </w:tc>
        <w:tc>
          <w:tcPr>
            <w:tcW w:w="1417" w:type="dxa"/>
          </w:tcPr>
          <w:p w:rsidR="0026793E" w:rsidRPr="0026793E" w:rsidRDefault="0026793E">
            <w:pPr>
              <w:pStyle w:val="ConsPlusNormal"/>
              <w:jc w:val="center"/>
            </w:pPr>
            <w:bookmarkStart w:id="173" w:name="P1302"/>
            <w:bookmarkEnd w:id="173"/>
            <w:r w:rsidRPr="0026793E">
              <w:t>27</w:t>
            </w:r>
          </w:p>
        </w:tc>
        <w:tc>
          <w:tcPr>
            <w:tcW w:w="1699" w:type="dxa"/>
          </w:tcPr>
          <w:p w:rsidR="0026793E" w:rsidRPr="0026793E" w:rsidRDefault="0026793E">
            <w:pPr>
              <w:pStyle w:val="ConsPlusNormal"/>
              <w:jc w:val="center"/>
            </w:pPr>
            <w:r w:rsidRPr="0026793E">
              <w:t>28</w:t>
            </w:r>
          </w:p>
        </w:tc>
        <w:tc>
          <w:tcPr>
            <w:tcW w:w="680" w:type="dxa"/>
          </w:tcPr>
          <w:p w:rsidR="0026793E" w:rsidRPr="0026793E" w:rsidRDefault="0026793E">
            <w:pPr>
              <w:pStyle w:val="ConsPlusNormal"/>
              <w:jc w:val="center"/>
            </w:pPr>
            <w:bookmarkStart w:id="174" w:name="P1304"/>
            <w:bookmarkEnd w:id="174"/>
            <w:r w:rsidRPr="0026793E">
              <w:t>29</w:t>
            </w:r>
          </w:p>
        </w:tc>
        <w:tc>
          <w:tcPr>
            <w:tcW w:w="907" w:type="dxa"/>
          </w:tcPr>
          <w:p w:rsidR="0026793E" w:rsidRPr="0026793E" w:rsidRDefault="0026793E">
            <w:pPr>
              <w:pStyle w:val="ConsPlusNormal"/>
              <w:jc w:val="center"/>
            </w:pPr>
            <w:r w:rsidRPr="0026793E">
              <w:t>30</w:t>
            </w:r>
          </w:p>
        </w:tc>
        <w:tc>
          <w:tcPr>
            <w:tcW w:w="850" w:type="dxa"/>
          </w:tcPr>
          <w:p w:rsidR="0026793E" w:rsidRPr="0026793E" w:rsidRDefault="0026793E">
            <w:pPr>
              <w:pStyle w:val="ConsPlusNormal"/>
              <w:jc w:val="center"/>
            </w:pPr>
            <w:r w:rsidRPr="0026793E">
              <w:t>31</w:t>
            </w:r>
          </w:p>
        </w:tc>
        <w:tc>
          <w:tcPr>
            <w:tcW w:w="624" w:type="dxa"/>
          </w:tcPr>
          <w:p w:rsidR="0026793E" w:rsidRPr="0026793E" w:rsidRDefault="0026793E">
            <w:pPr>
              <w:pStyle w:val="ConsPlusNormal"/>
              <w:jc w:val="center"/>
            </w:pPr>
            <w:r w:rsidRPr="0026793E">
              <w:t>32</w:t>
            </w:r>
          </w:p>
        </w:tc>
        <w:tc>
          <w:tcPr>
            <w:tcW w:w="737" w:type="dxa"/>
          </w:tcPr>
          <w:p w:rsidR="0026793E" w:rsidRPr="0026793E" w:rsidRDefault="0026793E">
            <w:pPr>
              <w:pStyle w:val="ConsPlusNormal"/>
              <w:jc w:val="center"/>
            </w:pPr>
            <w:bookmarkStart w:id="175" w:name="P1308"/>
            <w:bookmarkEnd w:id="175"/>
            <w:r w:rsidRPr="0026793E">
              <w:t>33</w:t>
            </w:r>
          </w:p>
        </w:tc>
      </w:tr>
      <w:tr w:rsidR="0026793E" w:rsidRPr="0026793E">
        <w:tc>
          <w:tcPr>
            <w:tcW w:w="397" w:type="dxa"/>
          </w:tcPr>
          <w:p w:rsidR="0026793E" w:rsidRPr="0026793E" w:rsidRDefault="0026793E">
            <w:pPr>
              <w:pStyle w:val="ConsPlusNormal"/>
              <w:jc w:val="center"/>
            </w:pPr>
            <w:r w:rsidRPr="0026793E">
              <w:t>1.</w:t>
            </w:r>
          </w:p>
        </w:tc>
        <w:tc>
          <w:tcPr>
            <w:tcW w:w="680"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1324" w:type="dxa"/>
          </w:tcPr>
          <w:p w:rsidR="0026793E" w:rsidRPr="0026793E" w:rsidRDefault="0026793E">
            <w:pPr>
              <w:pStyle w:val="ConsPlusNormal"/>
            </w:pPr>
          </w:p>
        </w:tc>
        <w:tc>
          <w:tcPr>
            <w:tcW w:w="737" w:type="dxa"/>
          </w:tcPr>
          <w:p w:rsidR="0026793E" w:rsidRPr="0026793E" w:rsidRDefault="0026793E">
            <w:pPr>
              <w:pStyle w:val="ConsPlusNormal"/>
            </w:pPr>
          </w:p>
        </w:tc>
        <w:tc>
          <w:tcPr>
            <w:tcW w:w="680" w:type="dxa"/>
          </w:tcPr>
          <w:p w:rsidR="0026793E" w:rsidRPr="0026793E" w:rsidRDefault="0026793E">
            <w:pPr>
              <w:pStyle w:val="ConsPlusNormal"/>
            </w:pPr>
          </w:p>
        </w:tc>
        <w:tc>
          <w:tcPr>
            <w:tcW w:w="947" w:type="dxa"/>
          </w:tcPr>
          <w:p w:rsidR="0026793E" w:rsidRPr="0026793E" w:rsidRDefault="0026793E">
            <w:pPr>
              <w:pStyle w:val="ConsPlusNormal"/>
            </w:pPr>
          </w:p>
        </w:tc>
        <w:tc>
          <w:tcPr>
            <w:tcW w:w="947" w:type="dxa"/>
          </w:tcPr>
          <w:p w:rsidR="0026793E" w:rsidRPr="0026793E" w:rsidRDefault="0026793E">
            <w:pPr>
              <w:pStyle w:val="ConsPlusNormal"/>
            </w:pPr>
          </w:p>
        </w:tc>
        <w:tc>
          <w:tcPr>
            <w:tcW w:w="949" w:type="dxa"/>
          </w:tcPr>
          <w:p w:rsidR="0026793E" w:rsidRPr="0026793E" w:rsidRDefault="0026793E">
            <w:pPr>
              <w:pStyle w:val="ConsPlusNormal"/>
            </w:pPr>
          </w:p>
        </w:tc>
        <w:tc>
          <w:tcPr>
            <w:tcW w:w="1204" w:type="dxa"/>
          </w:tcPr>
          <w:p w:rsidR="0026793E" w:rsidRPr="0026793E" w:rsidRDefault="0026793E">
            <w:pPr>
              <w:pStyle w:val="ConsPlusNormal"/>
            </w:pPr>
          </w:p>
        </w:tc>
        <w:tc>
          <w:tcPr>
            <w:tcW w:w="680" w:type="dxa"/>
          </w:tcPr>
          <w:p w:rsidR="0026793E" w:rsidRPr="0026793E" w:rsidRDefault="0026793E">
            <w:pPr>
              <w:pStyle w:val="ConsPlusNormal"/>
            </w:pPr>
          </w:p>
        </w:tc>
        <w:tc>
          <w:tcPr>
            <w:tcW w:w="1134" w:type="dxa"/>
          </w:tcPr>
          <w:p w:rsidR="0026793E" w:rsidRPr="0026793E" w:rsidRDefault="0026793E">
            <w:pPr>
              <w:pStyle w:val="ConsPlusNormal"/>
            </w:pPr>
          </w:p>
        </w:tc>
        <w:tc>
          <w:tcPr>
            <w:tcW w:w="737" w:type="dxa"/>
          </w:tcPr>
          <w:p w:rsidR="0026793E" w:rsidRPr="0026793E" w:rsidRDefault="0026793E">
            <w:pPr>
              <w:pStyle w:val="ConsPlusNormal"/>
            </w:pPr>
          </w:p>
        </w:tc>
        <w:tc>
          <w:tcPr>
            <w:tcW w:w="907" w:type="dxa"/>
          </w:tcPr>
          <w:p w:rsidR="0026793E" w:rsidRPr="0026793E" w:rsidRDefault="0026793E">
            <w:pPr>
              <w:pStyle w:val="ConsPlusNormal"/>
            </w:pPr>
          </w:p>
        </w:tc>
        <w:tc>
          <w:tcPr>
            <w:tcW w:w="850"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1020" w:type="dxa"/>
          </w:tcPr>
          <w:p w:rsidR="0026793E" w:rsidRPr="0026793E" w:rsidRDefault="0026793E">
            <w:pPr>
              <w:pStyle w:val="ConsPlusNormal"/>
            </w:pPr>
          </w:p>
        </w:tc>
        <w:tc>
          <w:tcPr>
            <w:tcW w:w="964" w:type="dxa"/>
          </w:tcPr>
          <w:p w:rsidR="0026793E" w:rsidRPr="0026793E" w:rsidRDefault="0026793E">
            <w:pPr>
              <w:pStyle w:val="ConsPlusNormal"/>
            </w:pPr>
          </w:p>
        </w:tc>
        <w:tc>
          <w:tcPr>
            <w:tcW w:w="1134" w:type="dxa"/>
          </w:tcPr>
          <w:p w:rsidR="0026793E" w:rsidRPr="0026793E" w:rsidRDefault="0026793E">
            <w:pPr>
              <w:pStyle w:val="ConsPlusNormal"/>
            </w:pPr>
          </w:p>
        </w:tc>
        <w:tc>
          <w:tcPr>
            <w:tcW w:w="794" w:type="dxa"/>
          </w:tcPr>
          <w:p w:rsidR="0026793E" w:rsidRPr="0026793E" w:rsidRDefault="0026793E">
            <w:pPr>
              <w:pStyle w:val="ConsPlusNormal"/>
            </w:pPr>
          </w:p>
        </w:tc>
        <w:tc>
          <w:tcPr>
            <w:tcW w:w="794" w:type="dxa"/>
          </w:tcPr>
          <w:p w:rsidR="0026793E" w:rsidRPr="0026793E" w:rsidRDefault="0026793E">
            <w:pPr>
              <w:pStyle w:val="ConsPlusNormal"/>
            </w:pPr>
          </w:p>
        </w:tc>
        <w:tc>
          <w:tcPr>
            <w:tcW w:w="794" w:type="dxa"/>
          </w:tcPr>
          <w:p w:rsidR="0026793E" w:rsidRPr="0026793E" w:rsidRDefault="0026793E">
            <w:pPr>
              <w:pStyle w:val="ConsPlusNormal"/>
            </w:pPr>
          </w:p>
        </w:tc>
        <w:tc>
          <w:tcPr>
            <w:tcW w:w="1684" w:type="dxa"/>
          </w:tcPr>
          <w:p w:rsidR="0026793E" w:rsidRPr="0026793E" w:rsidRDefault="0026793E">
            <w:pPr>
              <w:pStyle w:val="ConsPlusNormal"/>
            </w:pPr>
          </w:p>
        </w:tc>
        <w:tc>
          <w:tcPr>
            <w:tcW w:w="1304" w:type="dxa"/>
          </w:tcPr>
          <w:p w:rsidR="0026793E" w:rsidRPr="0026793E" w:rsidRDefault="0026793E">
            <w:pPr>
              <w:pStyle w:val="ConsPlusNormal"/>
            </w:pPr>
          </w:p>
        </w:tc>
        <w:tc>
          <w:tcPr>
            <w:tcW w:w="1417" w:type="dxa"/>
          </w:tcPr>
          <w:p w:rsidR="0026793E" w:rsidRPr="0026793E" w:rsidRDefault="0026793E">
            <w:pPr>
              <w:pStyle w:val="ConsPlusNormal"/>
            </w:pPr>
          </w:p>
        </w:tc>
        <w:tc>
          <w:tcPr>
            <w:tcW w:w="1699" w:type="dxa"/>
          </w:tcPr>
          <w:p w:rsidR="0026793E" w:rsidRPr="0026793E" w:rsidRDefault="0026793E">
            <w:pPr>
              <w:pStyle w:val="ConsPlusNormal"/>
            </w:pPr>
          </w:p>
        </w:tc>
        <w:tc>
          <w:tcPr>
            <w:tcW w:w="680" w:type="dxa"/>
          </w:tcPr>
          <w:p w:rsidR="0026793E" w:rsidRPr="0026793E" w:rsidRDefault="0026793E">
            <w:pPr>
              <w:pStyle w:val="ConsPlusNormal"/>
            </w:pPr>
          </w:p>
        </w:tc>
        <w:tc>
          <w:tcPr>
            <w:tcW w:w="907" w:type="dxa"/>
          </w:tcPr>
          <w:p w:rsidR="0026793E" w:rsidRPr="0026793E" w:rsidRDefault="0026793E">
            <w:pPr>
              <w:pStyle w:val="ConsPlusNormal"/>
            </w:pPr>
          </w:p>
        </w:tc>
        <w:tc>
          <w:tcPr>
            <w:tcW w:w="850" w:type="dxa"/>
          </w:tcPr>
          <w:p w:rsidR="0026793E" w:rsidRPr="0026793E" w:rsidRDefault="0026793E">
            <w:pPr>
              <w:pStyle w:val="ConsPlusNormal"/>
            </w:pPr>
          </w:p>
        </w:tc>
        <w:tc>
          <w:tcPr>
            <w:tcW w:w="624" w:type="dxa"/>
          </w:tcPr>
          <w:p w:rsidR="0026793E" w:rsidRPr="0026793E" w:rsidRDefault="0026793E">
            <w:pPr>
              <w:pStyle w:val="ConsPlusNormal"/>
            </w:pPr>
          </w:p>
        </w:tc>
        <w:tc>
          <w:tcPr>
            <w:tcW w:w="737" w:type="dxa"/>
          </w:tcPr>
          <w:p w:rsidR="0026793E" w:rsidRPr="0026793E" w:rsidRDefault="0026793E">
            <w:pPr>
              <w:pStyle w:val="ConsPlusNormal"/>
            </w:pPr>
          </w:p>
        </w:tc>
      </w:tr>
      <w:tr w:rsidR="0026793E" w:rsidRPr="0026793E">
        <w:tc>
          <w:tcPr>
            <w:tcW w:w="397" w:type="dxa"/>
          </w:tcPr>
          <w:p w:rsidR="0026793E" w:rsidRPr="0026793E" w:rsidRDefault="0026793E">
            <w:pPr>
              <w:pStyle w:val="ConsPlusNormal"/>
              <w:jc w:val="center"/>
            </w:pPr>
            <w:r w:rsidRPr="0026793E">
              <w:t>2.</w:t>
            </w:r>
          </w:p>
        </w:tc>
        <w:tc>
          <w:tcPr>
            <w:tcW w:w="680"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1324" w:type="dxa"/>
          </w:tcPr>
          <w:p w:rsidR="0026793E" w:rsidRPr="0026793E" w:rsidRDefault="0026793E">
            <w:pPr>
              <w:pStyle w:val="ConsPlusNormal"/>
            </w:pPr>
          </w:p>
        </w:tc>
        <w:tc>
          <w:tcPr>
            <w:tcW w:w="737" w:type="dxa"/>
          </w:tcPr>
          <w:p w:rsidR="0026793E" w:rsidRPr="0026793E" w:rsidRDefault="0026793E">
            <w:pPr>
              <w:pStyle w:val="ConsPlusNormal"/>
            </w:pPr>
          </w:p>
        </w:tc>
        <w:tc>
          <w:tcPr>
            <w:tcW w:w="680" w:type="dxa"/>
          </w:tcPr>
          <w:p w:rsidR="0026793E" w:rsidRPr="0026793E" w:rsidRDefault="0026793E">
            <w:pPr>
              <w:pStyle w:val="ConsPlusNormal"/>
            </w:pPr>
          </w:p>
        </w:tc>
        <w:tc>
          <w:tcPr>
            <w:tcW w:w="947" w:type="dxa"/>
          </w:tcPr>
          <w:p w:rsidR="0026793E" w:rsidRPr="0026793E" w:rsidRDefault="0026793E">
            <w:pPr>
              <w:pStyle w:val="ConsPlusNormal"/>
            </w:pPr>
          </w:p>
        </w:tc>
        <w:tc>
          <w:tcPr>
            <w:tcW w:w="947" w:type="dxa"/>
          </w:tcPr>
          <w:p w:rsidR="0026793E" w:rsidRPr="0026793E" w:rsidRDefault="0026793E">
            <w:pPr>
              <w:pStyle w:val="ConsPlusNormal"/>
            </w:pPr>
          </w:p>
        </w:tc>
        <w:tc>
          <w:tcPr>
            <w:tcW w:w="949" w:type="dxa"/>
          </w:tcPr>
          <w:p w:rsidR="0026793E" w:rsidRPr="0026793E" w:rsidRDefault="0026793E">
            <w:pPr>
              <w:pStyle w:val="ConsPlusNormal"/>
            </w:pPr>
          </w:p>
        </w:tc>
        <w:tc>
          <w:tcPr>
            <w:tcW w:w="1204" w:type="dxa"/>
          </w:tcPr>
          <w:p w:rsidR="0026793E" w:rsidRPr="0026793E" w:rsidRDefault="0026793E">
            <w:pPr>
              <w:pStyle w:val="ConsPlusNormal"/>
            </w:pPr>
          </w:p>
        </w:tc>
        <w:tc>
          <w:tcPr>
            <w:tcW w:w="680" w:type="dxa"/>
          </w:tcPr>
          <w:p w:rsidR="0026793E" w:rsidRPr="0026793E" w:rsidRDefault="0026793E">
            <w:pPr>
              <w:pStyle w:val="ConsPlusNormal"/>
            </w:pPr>
          </w:p>
        </w:tc>
        <w:tc>
          <w:tcPr>
            <w:tcW w:w="1134" w:type="dxa"/>
          </w:tcPr>
          <w:p w:rsidR="0026793E" w:rsidRPr="0026793E" w:rsidRDefault="0026793E">
            <w:pPr>
              <w:pStyle w:val="ConsPlusNormal"/>
            </w:pPr>
          </w:p>
        </w:tc>
        <w:tc>
          <w:tcPr>
            <w:tcW w:w="737" w:type="dxa"/>
          </w:tcPr>
          <w:p w:rsidR="0026793E" w:rsidRPr="0026793E" w:rsidRDefault="0026793E">
            <w:pPr>
              <w:pStyle w:val="ConsPlusNormal"/>
            </w:pPr>
          </w:p>
        </w:tc>
        <w:tc>
          <w:tcPr>
            <w:tcW w:w="907" w:type="dxa"/>
          </w:tcPr>
          <w:p w:rsidR="0026793E" w:rsidRPr="0026793E" w:rsidRDefault="0026793E">
            <w:pPr>
              <w:pStyle w:val="ConsPlusNormal"/>
            </w:pPr>
          </w:p>
        </w:tc>
        <w:tc>
          <w:tcPr>
            <w:tcW w:w="850"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1020" w:type="dxa"/>
          </w:tcPr>
          <w:p w:rsidR="0026793E" w:rsidRPr="0026793E" w:rsidRDefault="0026793E">
            <w:pPr>
              <w:pStyle w:val="ConsPlusNormal"/>
            </w:pPr>
          </w:p>
        </w:tc>
        <w:tc>
          <w:tcPr>
            <w:tcW w:w="964" w:type="dxa"/>
          </w:tcPr>
          <w:p w:rsidR="0026793E" w:rsidRPr="0026793E" w:rsidRDefault="0026793E">
            <w:pPr>
              <w:pStyle w:val="ConsPlusNormal"/>
            </w:pPr>
          </w:p>
        </w:tc>
        <w:tc>
          <w:tcPr>
            <w:tcW w:w="1134" w:type="dxa"/>
          </w:tcPr>
          <w:p w:rsidR="0026793E" w:rsidRPr="0026793E" w:rsidRDefault="0026793E">
            <w:pPr>
              <w:pStyle w:val="ConsPlusNormal"/>
            </w:pPr>
          </w:p>
        </w:tc>
        <w:tc>
          <w:tcPr>
            <w:tcW w:w="794" w:type="dxa"/>
          </w:tcPr>
          <w:p w:rsidR="0026793E" w:rsidRPr="0026793E" w:rsidRDefault="0026793E">
            <w:pPr>
              <w:pStyle w:val="ConsPlusNormal"/>
            </w:pPr>
          </w:p>
        </w:tc>
        <w:tc>
          <w:tcPr>
            <w:tcW w:w="794" w:type="dxa"/>
          </w:tcPr>
          <w:p w:rsidR="0026793E" w:rsidRPr="0026793E" w:rsidRDefault="0026793E">
            <w:pPr>
              <w:pStyle w:val="ConsPlusNormal"/>
            </w:pPr>
          </w:p>
        </w:tc>
        <w:tc>
          <w:tcPr>
            <w:tcW w:w="794" w:type="dxa"/>
          </w:tcPr>
          <w:p w:rsidR="0026793E" w:rsidRPr="0026793E" w:rsidRDefault="0026793E">
            <w:pPr>
              <w:pStyle w:val="ConsPlusNormal"/>
            </w:pPr>
          </w:p>
        </w:tc>
        <w:tc>
          <w:tcPr>
            <w:tcW w:w="1684" w:type="dxa"/>
          </w:tcPr>
          <w:p w:rsidR="0026793E" w:rsidRPr="0026793E" w:rsidRDefault="0026793E">
            <w:pPr>
              <w:pStyle w:val="ConsPlusNormal"/>
            </w:pPr>
          </w:p>
        </w:tc>
        <w:tc>
          <w:tcPr>
            <w:tcW w:w="1304" w:type="dxa"/>
          </w:tcPr>
          <w:p w:rsidR="0026793E" w:rsidRPr="0026793E" w:rsidRDefault="0026793E">
            <w:pPr>
              <w:pStyle w:val="ConsPlusNormal"/>
            </w:pPr>
          </w:p>
        </w:tc>
        <w:tc>
          <w:tcPr>
            <w:tcW w:w="1417" w:type="dxa"/>
          </w:tcPr>
          <w:p w:rsidR="0026793E" w:rsidRPr="0026793E" w:rsidRDefault="0026793E">
            <w:pPr>
              <w:pStyle w:val="ConsPlusNormal"/>
            </w:pPr>
          </w:p>
        </w:tc>
        <w:tc>
          <w:tcPr>
            <w:tcW w:w="1699" w:type="dxa"/>
          </w:tcPr>
          <w:p w:rsidR="0026793E" w:rsidRPr="0026793E" w:rsidRDefault="0026793E">
            <w:pPr>
              <w:pStyle w:val="ConsPlusNormal"/>
            </w:pPr>
          </w:p>
        </w:tc>
        <w:tc>
          <w:tcPr>
            <w:tcW w:w="680" w:type="dxa"/>
          </w:tcPr>
          <w:p w:rsidR="0026793E" w:rsidRPr="0026793E" w:rsidRDefault="0026793E">
            <w:pPr>
              <w:pStyle w:val="ConsPlusNormal"/>
            </w:pPr>
          </w:p>
        </w:tc>
        <w:tc>
          <w:tcPr>
            <w:tcW w:w="907" w:type="dxa"/>
          </w:tcPr>
          <w:p w:rsidR="0026793E" w:rsidRPr="0026793E" w:rsidRDefault="0026793E">
            <w:pPr>
              <w:pStyle w:val="ConsPlusNormal"/>
            </w:pPr>
          </w:p>
        </w:tc>
        <w:tc>
          <w:tcPr>
            <w:tcW w:w="850" w:type="dxa"/>
          </w:tcPr>
          <w:p w:rsidR="0026793E" w:rsidRPr="0026793E" w:rsidRDefault="0026793E">
            <w:pPr>
              <w:pStyle w:val="ConsPlusNormal"/>
            </w:pPr>
          </w:p>
        </w:tc>
        <w:tc>
          <w:tcPr>
            <w:tcW w:w="624" w:type="dxa"/>
          </w:tcPr>
          <w:p w:rsidR="0026793E" w:rsidRPr="0026793E" w:rsidRDefault="0026793E">
            <w:pPr>
              <w:pStyle w:val="ConsPlusNormal"/>
            </w:pPr>
          </w:p>
        </w:tc>
        <w:tc>
          <w:tcPr>
            <w:tcW w:w="737" w:type="dxa"/>
          </w:tcPr>
          <w:p w:rsidR="0026793E" w:rsidRPr="0026793E" w:rsidRDefault="0026793E">
            <w:pPr>
              <w:pStyle w:val="ConsPlusNormal"/>
            </w:pPr>
          </w:p>
        </w:tc>
      </w:tr>
      <w:tr w:rsidR="0026793E" w:rsidRPr="0026793E">
        <w:tc>
          <w:tcPr>
            <w:tcW w:w="30410" w:type="dxa"/>
            <w:gridSpan w:val="33"/>
          </w:tcPr>
          <w:p w:rsidR="0026793E" w:rsidRPr="0026793E" w:rsidRDefault="0026793E">
            <w:pPr>
              <w:pStyle w:val="ConsPlusNormal"/>
            </w:pPr>
            <w:r w:rsidRPr="0026793E">
              <w:t>Итого за расчетный период &lt;16&gt; _____________________,</w:t>
            </w:r>
          </w:p>
        </w:tc>
      </w:tr>
      <w:tr w:rsidR="0026793E" w:rsidRPr="0026793E">
        <w:tc>
          <w:tcPr>
            <w:tcW w:w="30410" w:type="dxa"/>
            <w:gridSpan w:val="33"/>
          </w:tcPr>
          <w:p w:rsidR="0026793E" w:rsidRPr="0026793E" w:rsidRDefault="0026793E">
            <w:pPr>
              <w:pStyle w:val="ConsPlusNormal"/>
            </w:pPr>
            <w:r w:rsidRPr="0026793E">
              <w:t>в том числе:</w:t>
            </w:r>
          </w:p>
        </w:tc>
      </w:tr>
      <w:tr w:rsidR="0026793E" w:rsidRPr="0026793E">
        <w:tc>
          <w:tcPr>
            <w:tcW w:w="30410" w:type="dxa"/>
            <w:gridSpan w:val="33"/>
          </w:tcPr>
          <w:p w:rsidR="0026793E" w:rsidRPr="0026793E" w:rsidRDefault="0026793E">
            <w:pPr>
              <w:pStyle w:val="ConsPlusNormal"/>
            </w:pPr>
            <w:r w:rsidRPr="0026793E">
              <w:lastRenderedPageBreak/>
              <w:t>итого по кредитам (займам), выданным на приобретение жилого помещения на первичном рынке жилья у юридических лиц &lt;17&gt;:</w:t>
            </w:r>
          </w:p>
        </w:tc>
      </w:tr>
      <w:tr w:rsidR="0026793E" w:rsidRPr="0026793E">
        <w:tc>
          <w:tcPr>
            <w:tcW w:w="30410" w:type="dxa"/>
            <w:gridSpan w:val="33"/>
          </w:tcPr>
          <w:p w:rsidR="0026793E" w:rsidRPr="0026793E" w:rsidRDefault="0026793E">
            <w:pPr>
              <w:pStyle w:val="ConsPlusNormal"/>
            </w:pPr>
            <w:r w:rsidRPr="0026793E">
              <w:t>итого по кредитам (займам), выданным на погашение ранее выданных кредитов (займов), включая дополнительные соглашения о рефинансировании &lt;18&gt;:</w:t>
            </w:r>
          </w:p>
        </w:tc>
      </w:tr>
      <w:tr w:rsidR="0026793E" w:rsidRPr="0026793E">
        <w:tc>
          <w:tcPr>
            <w:tcW w:w="30410" w:type="dxa"/>
            <w:gridSpan w:val="33"/>
          </w:tcPr>
          <w:p w:rsidR="0026793E" w:rsidRPr="0026793E" w:rsidRDefault="0026793E">
            <w:pPr>
              <w:pStyle w:val="ConsPlusNormal"/>
            </w:pPr>
            <w:r w:rsidRPr="0026793E">
              <w:t>Итого &lt;19&gt; ____________,</w:t>
            </w:r>
          </w:p>
        </w:tc>
      </w:tr>
      <w:tr w:rsidR="0026793E" w:rsidRPr="0026793E">
        <w:tc>
          <w:tcPr>
            <w:tcW w:w="30410" w:type="dxa"/>
            <w:gridSpan w:val="33"/>
          </w:tcPr>
          <w:p w:rsidR="0026793E" w:rsidRPr="0026793E" w:rsidRDefault="0026793E">
            <w:pPr>
              <w:pStyle w:val="ConsPlusNormal"/>
            </w:pPr>
            <w:r w:rsidRPr="0026793E">
              <w:t>в том числе:</w:t>
            </w:r>
          </w:p>
        </w:tc>
      </w:tr>
      <w:tr w:rsidR="0026793E" w:rsidRPr="0026793E">
        <w:tc>
          <w:tcPr>
            <w:tcW w:w="30410" w:type="dxa"/>
            <w:gridSpan w:val="33"/>
          </w:tcPr>
          <w:p w:rsidR="0026793E" w:rsidRPr="0026793E" w:rsidRDefault="0026793E">
            <w:pPr>
              <w:pStyle w:val="ConsPlusNormal"/>
            </w:pPr>
            <w:r w:rsidRPr="0026793E">
              <w:t>итого ипотечному агенту (ИНН) ______________,</w:t>
            </w:r>
          </w:p>
        </w:tc>
      </w:tr>
      <w:tr w:rsidR="0026793E" w:rsidRPr="0026793E">
        <w:tc>
          <w:tcPr>
            <w:tcW w:w="30410" w:type="dxa"/>
            <w:gridSpan w:val="33"/>
          </w:tcPr>
          <w:p w:rsidR="0026793E" w:rsidRPr="0026793E" w:rsidRDefault="0026793E">
            <w:pPr>
              <w:pStyle w:val="ConsPlusNormal"/>
            </w:pPr>
            <w:r w:rsidRPr="0026793E">
              <w:t>итого ипотечному агенту (ИНН) ______________.</w:t>
            </w:r>
          </w:p>
        </w:tc>
      </w:tr>
      <w:tr w:rsidR="0026793E" w:rsidRPr="0026793E">
        <w:tc>
          <w:tcPr>
            <w:tcW w:w="30410" w:type="dxa"/>
            <w:gridSpan w:val="33"/>
          </w:tcPr>
          <w:p w:rsidR="0026793E" w:rsidRPr="0026793E" w:rsidRDefault="0026793E">
            <w:pPr>
              <w:pStyle w:val="ConsPlusNormal"/>
            </w:pPr>
            <w:r w:rsidRPr="0026793E">
              <w:t>Данные по корректировке &lt;20&gt;</w:t>
            </w:r>
          </w:p>
        </w:tc>
      </w:tr>
      <w:tr w:rsidR="0026793E" w:rsidRPr="0026793E">
        <w:tc>
          <w:tcPr>
            <w:tcW w:w="30410" w:type="dxa"/>
            <w:gridSpan w:val="33"/>
          </w:tcPr>
          <w:p w:rsidR="0026793E" w:rsidRPr="0026793E" w:rsidRDefault="0026793E">
            <w:pPr>
              <w:pStyle w:val="ConsPlusNormal"/>
            </w:pPr>
            <w:r w:rsidRPr="0026793E">
              <w:t>Итого по корректировке &lt;21&gt;</w:t>
            </w:r>
          </w:p>
        </w:tc>
      </w:tr>
    </w:tbl>
    <w:p w:rsidR="0026793E" w:rsidRPr="0026793E" w:rsidRDefault="0026793E">
      <w:pPr>
        <w:sectPr w:rsidR="0026793E" w:rsidRPr="0026793E">
          <w:pgSz w:w="16838" w:h="11905" w:orient="landscape"/>
          <w:pgMar w:top="1701" w:right="1134" w:bottom="850" w:left="1134" w:header="0" w:footer="0" w:gutter="0"/>
          <w:cols w:space="720"/>
        </w:sectPr>
      </w:pPr>
    </w:p>
    <w:p w:rsidR="0026793E" w:rsidRPr="0026793E" w:rsidRDefault="0026793E">
      <w:pPr>
        <w:pStyle w:val="ConsPlusNormal"/>
        <w:jc w:val="both"/>
      </w:pPr>
    </w:p>
    <w:p w:rsidR="0026793E" w:rsidRPr="0026793E" w:rsidRDefault="0026793E">
      <w:pPr>
        <w:pStyle w:val="ConsPlusNonformat"/>
        <w:jc w:val="both"/>
      </w:pPr>
      <w:r w:rsidRPr="0026793E">
        <w:t xml:space="preserve">    --------------------------------</w:t>
      </w:r>
    </w:p>
    <w:p w:rsidR="0026793E" w:rsidRPr="0026793E" w:rsidRDefault="0026793E">
      <w:pPr>
        <w:pStyle w:val="ConsPlusNonformat"/>
        <w:jc w:val="both"/>
      </w:pPr>
      <w:bookmarkStart w:id="176" w:name="P1387"/>
      <w:bookmarkEnd w:id="176"/>
      <w:r w:rsidRPr="0026793E">
        <w:t xml:space="preserve">    &lt;1&gt; Вид договора, заключаемого между заемщиком и юридическим лицом: ДДУ</w:t>
      </w:r>
    </w:p>
    <w:p w:rsidR="0026793E" w:rsidRPr="0026793E" w:rsidRDefault="0026793E">
      <w:pPr>
        <w:pStyle w:val="ConsPlusNonformat"/>
        <w:jc w:val="both"/>
      </w:pPr>
      <w:r w:rsidRPr="0026793E">
        <w:t xml:space="preserve">-  </w:t>
      </w:r>
      <w:proofErr w:type="gramStart"/>
      <w:r w:rsidRPr="0026793E">
        <w:t>договор  участия</w:t>
      </w:r>
      <w:proofErr w:type="gramEnd"/>
      <w:r w:rsidRPr="0026793E">
        <w:t xml:space="preserve">  в  долевом строительстве (ДДУ-1 - договор уступки прав</w:t>
      </w:r>
    </w:p>
    <w:p w:rsidR="0026793E" w:rsidRPr="0026793E" w:rsidRDefault="0026793E">
      <w:pPr>
        <w:pStyle w:val="ConsPlusNonformat"/>
        <w:jc w:val="both"/>
      </w:pPr>
      <w:proofErr w:type="gramStart"/>
      <w:r w:rsidRPr="0026793E">
        <w:t>требования  по</w:t>
      </w:r>
      <w:proofErr w:type="gramEnd"/>
      <w:r w:rsidRPr="0026793E">
        <w:t xml:space="preserve">  такому  договору)  в соответствии с Федеральным законом "Об</w:t>
      </w:r>
    </w:p>
    <w:p w:rsidR="0026793E" w:rsidRPr="0026793E" w:rsidRDefault="0026793E">
      <w:pPr>
        <w:pStyle w:val="ConsPlusNonformat"/>
        <w:jc w:val="both"/>
      </w:pPr>
      <w:proofErr w:type="gramStart"/>
      <w:r w:rsidRPr="0026793E">
        <w:t>участии  в</w:t>
      </w:r>
      <w:proofErr w:type="gramEnd"/>
      <w:r w:rsidRPr="0026793E">
        <w:t xml:space="preserve">  долевом  строительстве  многоквартирных  домов  и иных объектов</w:t>
      </w:r>
    </w:p>
    <w:p w:rsidR="0026793E" w:rsidRPr="0026793E" w:rsidRDefault="0026793E">
      <w:pPr>
        <w:pStyle w:val="ConsPlusNonformat"/>
        <w:jc w:val="both"/>
      </w:pPr>
      <w:proofErr w:type="gramStart"/>
      <w:r w:rsidRPr="0026793E">
        <w:t>недвижимости  и</w:t>
      </w:r>
      <w:proofErr w:type="gramEnd"/>
      <w:r w:rsidRPr="0026793E">
        <w:t xml:space="preserve">  о  внесении  изменений  в  некоторые  законодательные акты</w:t>
      </w:r>
    </w:p>
    <w:p w:rsidR="0026793E" w:rsidRPr="0026793E" w:rsidRDefault="0026793E">
      <w:pPr>
        <w:pStyle w:val="ConsPlusNonformat"/>
        <w:jc w:val="both"/>
      </w:pPr>
      <w:proofErr w:type="gramStart"/>
      <w:r w:rsidRPr="0026793E">
        <w:t>Российской  Федерации</w:t>
      </w:r>
      <w:proofErr w:type="gramEnd"/>
      <w:r w:rsidRPr="0026793E">
        <w:t>"  либо ДКП - договор купли-продажи на первичном рынке</w:t>
      </w:r>
    </w:p>
    <w:p w:rsidR="0026793E" w:rsidRPr="0026793E" w:rsidRDefault="0026793E">
      <w:pPr>
        <w:pStyle w:val="ConsPlusNonformat"/>
        <w:jc w:val="both"/>
      </w:pPr>
      <w:r w:rsidRPr="0026793E">
        <w:t>жилья.</w:t>
      </w:r>
    </w:p>
    <w:p w:rsidR="0026793E" w:rsidRPr="0026793E" w:rsidRDefault="0026793E">
      <w:pPr>
        <w:pStyle w:val="ConsPlusNonformat"/>
        <w:jc w:val="both"/>
      </w:pPr>
      <w:bookmarkStart w:id="177" w:name="P1394"/>
      <w:bookmarkEnd w:id="177"/>
      <w:r w:rsidRPr="0026793E">
        <w:t xml:space="preserve">    &lt;2&gt; Указывается наименование и ИНН юридического лица.</w:t>
      </w:r>
    </w:p>
    <w:p w:rsidR="0026793E" w:rsidRPr="0026793E" w:rsidRDefault="0026793E">
      <w:pPr>
        <w:pStyle w:val="ConsPlusNonformat"/>
        <w:jc w:val="both"/>
      </w:pPr>
      <w:bookmarkStart w:id="178" w:name="P1395"/>
      <w:bookmarkEnd w:id="178"/>
      <w:r w:rsidRPr="0026793E">
        <w:t xml:space="preserve">    &lt;3&gt;   Дата   регистрации   </w:t>
      </w:r>
      <w:proofErr w:type="gramStart"/>
      <w:r w:rsidRPr="0026793E">
        <w:t>указывается  в</w:t>
      </w:r>
      <w:proofErr w:type="gramEnd"/>
      <w:r w:rsidRPr="0026793E">
        <w:t xml:space="preserve">  формате:  день,  месяц,  год</w:t>
      </w:r>
    </w:p>
    <w:p w:rsidR="0026793E" w:rsidRPr="0026793E" w:rsidRDefault="0026793E">
      <w:pPr>
        <w:pStyle w:val="ConsPlusNonformat"/>
        <w:jc w:val="both"/>
      </w:pPr>
      <w:r w:rsidRPr="0026793E">
        <w:t xml:space="preserve">(ДД.ММ.ГГГГ).  </w:t>
      </w:r>
      <w:proofErr w:type="gramStart"/>
      <w:r w:rsidRPr="0026793E">
        <w:t>Данная  графа</w:t>
      </w:r>
      <w:proofErr w:type="gramEnd"/>
      <w:r w:rsidRPr="0026793E">
        <w:t xml:space="preserve">  не  заполняется  в случае приобретения жилого</w:t>
      </w:r>
    </w:p>
    <w:p w:rsidR="0026793E" w:rsidRPr="0026793E" w:rsidRDefault="0026793E">
      <w:pPr>
        <w:pStyle w:val="ConsPlusNonformat"/>
        <w:jc w:val="both"/>
      </w:pPr>
      <w:r w:rsidRPr="0026793E">
        <w:t>помещения по договору купли-продажи.</w:t>
      </w:r>
    </w:p>
    <w:p w:rsidR="0026793E" w:rsidRPr="0026793E" w:rsidRDefault="0026793E">
      <w:pPr>
        <w:pStyle w:val="ConsPlusNonformat"/>
        <w:jc w:val="both"/>
      </w:pPr>
      <w:bookmarkStart w:id="179" w:name="P1398"/>
      <w:bookmarkEnd w:id="179"/>
      <w:r w:rsidRPr="0026793E">
        <w:t xml:space="preserve">    &lt;4&gt; Указывается:</w:t>
      </w:r>
    </w:p>
    <w:p w:rsidR="0026793E" w:rsidRPr="0026793E" w:rsidRDefault="0026793E">
      <w:pPr>
        <w:pStyle w:val="ConsPlusNonformat"/>
        <w:jc w:val="both"/>
      </w:pPr>
      <w:r w:rsidRPr="0026793E">
        <w:t xml:space="preserve">    </w:t>
      </w:r>
      <w:proofErr w:type="gramStart"/>
      <w:r w:rsidRPr="0026793E">
        <w:t>1  -</w:t>
      </w:r>
      <w:proofErr w:type="gramEnd"/>
      <w:r w:rsidRPr="0026793E">
        <w:t xml:space="preserve">  если  кредит  (заем)  выдан  на  приобретение жилого помещения на</w:t>
      </w:r>
    </w:p>
    <w:p w:rsidR="0026793E" w:rsidRPr="0026793E" w:rsidRDefault="0026793E">
      <w:pPr>
        <w:pStyle w:val="ConsPlusNonformat"/>
        <w:jc w:val="both"/>
      </w:pPr>
      <w:r w:rsidRPr="0026793E">
        <w:t>первичном рынке жилья;</w:t>
      </w:r>
    </w:p>
    <w:p w:rsidR="0026793E" w:rsidRPr="0026793E" w:rsidRDefault="0026793E">
      <w:pPr>
        <w:pStyle w:val="ConsPlusNonformat"/>
        <w:jc w:val="both"/>
      </w:pPr>
      <w:r w:rsidRPr="0026793E">
        <w:t xml:space="preserve">    </w:t>
      </w:r>
      <w:proofErr w:type="gramStart"/>
      <w:r w:rsidRPr="0026793E">
        <w:t>2  -</w:t>
      </w:r>
      <w:proofErr w:type="gramEnd"/>
      <w:r w:rsidRPr="0026793E">
        <w:t xml:space="preserve">  если  кредит  (заем)  выдан  на погашение ранее выданного кредита</w:t>
      </w:r>
    </w:p>
    <w:p w:rsidR="0026793E" w:rsidRPr="0026793E" w:rsidRDefault="0026793E">
      <w:pPr>
        <w:pStyle w:val="ConsPlusNonformat"/>
        <w:jc w:val="both"/>
      </w:pPr>
      <w:r w:rsidRPr="0026793E">
        <w:t>(займа).</w:t>
      </w:r>
    </w:p>
    <w:p w:rsidR="0026793E" w:rsidRPr="0026793E" w:rsidRDefault="0026793E">
      <w:pPr>
        <w:pStyle w:val="ConsPlusNonformat"/>
        <w:jc w:val="both"/>
      </w:pPr>
      <w:bookmarkStart w:id="180" w:name="P1403"/>
      <w:bookmarkEnd w:id="180"/>
      <w:r w:rsidRPr="0026793E">
        <w:t xml:space="preserve">    &lt;5</w:t>
      </w:r>
      <w:proofErr w:type="gramStart"/>
      <w:r w:rsidRPr="0026793E">
        <w:t>&gt;  Дата</w:t>
      </w:r>
      <w:proofErr w:type="gramEnd"/>
      <w:r w:rsidRPr="0026793E">
        <w:t xml:space="preserve">  рождения  указывается  в  формате: день, месяц, год рождения</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181" w:name="P1405"/>
      <w:bookmarkEnd w:id="181"/>
      <w:r w:rsidRPr="0026793E">
        <w:t xml:space="preserve">    &lt;6&gt; Дата выдачи кредита (займа) указывается в формате: день, месяц, год</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182" w:name="P1407"/>
      <w:bookmarkEnd w:id="182"/>
      <w:r w:rsidRPr="0026793E">
        <w:t xml:space="preserve">    &lt;7</w:t>
      </w:r>
      <w:proofErr w:type="gramStart"/>
      <w:r w:rsidRPr="0026793E">
        <w:t>&gt;  Указывается</w:t>
      </w:r>
      <w:proofErr w:type="gramEnd"/>
      <w:r w:rsidRPr="0026793E">
        <w:t xml:space="preserve">  размер  внесенных  заемщиком  собственных  средств. В</w:t>
      </w:r>
    </w:p>
    <w:p w:rsidR="0026793E" w:rsidRPr="0026793E" w:rsidRDefault="0026793E">
      <w:pPr>
        <w:pStyle w:val="ConsPlusNonformat"/>
        <w:jc w:val="both"/>
      </w:pPr>
      <w:proofErr w:type="gramStart"/>
      <w:r w:rsidRPr="0026793E">
        <w:t>случае  выдачи</w:t>
      </w:r>
      <w:proofErr w:type="gramEnd"/>
      <w:r w:rsidRPr="0026793E">
        <w:t xml:space="preserve"> кредита (займа) на погашение ранее выданного кредита (займа)</w:t>
      </w:r>
    </w:p>
    <w:p w:rsidR="0026793E" w:rsidRPr="0026793E" w:rsidRDefault="0026793E">
      <w:pPr>
        <w:pStyle w:val="ConsPlusNonformat"/>
        <w:jc w:val="both"/>
      </w:pPr>
      <w:proofErr w:type="gramStart"/>
      <w:r w:rsidRPr="0026793E">
        <w:t>или  заключения</w:t>
      </w:r>
      <w:proofErr w:type="gramEnd"/>
      <w:r w:rsidRPr="0026793E">
        <w:t xml:space="preserve">  дополнительного  соглашения о рефинансировании указывается</w:t>
      </w:r>
    </w:p>
    <w:p w:rsidR="0026793E" w:rsidRPr="0026793E" w:rsidRDefault="0026793E">
      <w:pPr>
        <w:pStyle w:val="ConsPlusNonformat"/>
        <w:jc w:val="both"/>
      </w:pPr>
      <w:r w:rsidRPr="0026793E">
        <w:t>"0".</w:t>
      </w:r>
    </w:p>
    <w:p w:rsidR="0026793E" w:rsidRPr="0026793E" w:rsidRDefault="0026793E">
      <w:pPr>
        <w:pStyle w:val="ConsPlusNonformat"/>
        <w:jc w:val="both"/>
      </w:pPr>
      <w:bookmarkStart w:id="183" w:name="P1411"/>
      <w:bookmarkEnd w:id="183"/>
      <w:r w:rsidRPr="0026793E">
        <w:t xml:space="preserve">    &lt;8&gt;   Указывается   размер   доли   </w:t>
      </w:r>
      <w:proofErr w:type="gramStart"/>
      <w:r w:rsidRPr="0026793E">
        <w:t>собственных  и</w:t>
      </w:r>
      <w:proofErr w:type="gramEnd"/>
      <w:r w:rsidRPr="0026793E">
        <w:t xml:space="preserve">  заемных  средств  в</w:t>
      </w:r>
    </w:p>
    <w:p w:rsidR="0026793E" w:rsidRPr="0026793E" w:rsidRDefault="0026793E">
      <w:pPr>
        <w:pStyle w:val="ConsPlusNonformat"/>
        <w:jc w:val="both"/>
      </w:pPr>
      <w:r w:rsidRPr="0026793E">
        <w:t>соответствии с подпунктом "в" пункта 10 Правил предоставления субсидий. Для</w:t>
      </w:r>
    </w:p>
    <w:p w:rsidR="0026793E" w:rsidRPr="0026793E" w:rsidRDefault="0026793E">
      <w:pPr>
        <w:pStyle w:val="ConsPlusNonformat"/>
        <w:jc w:val="both"/>
      </w:pPr>
      <w:proofErr w:type="gramStart"/>
      <w:r w:rsidRPr="0026793E">
        <w:t>кредитов  (</w:t>
      </w:r>
      <w:proofErr w:type="gramEnd"/>
      <w:r w:rsidRPr="0026793E">
        <w:t>займов), выданных на погашение ранее выданных кредитов (займов),</w:t>
      </w:r>
    </w:p>
    <w:p w:rsidR="0026793E" w:rsidRPr="0026793E" w:rsidRDefault="0026793E">
      <w:pPr>
        <w:pStyle w:val="ConsPlusNonformat"/>
        <w:jc w:val="both"/>
      </w:pPr>
      <w:r w:rsidRPr="0026793E">
        <w:t>или при заключении дополнительного соглашения о рефинансировании в графе 19</w:t>
      </w:r>
    </w:p>
    <w:p w:rsidR="0026793E" w:rsidRPr="0026793E" w:rsidRDefault="0026793E">
      <w:pPr>
        <w:pStyle w:val="ConsPlusNonformat"/>
        <w:jc w:val="both"/>
      </w:pPr>
      <w:r w:rsidRPr="0026793E">
        <w:t>указывается "0".</w:t>
      </w:r>
    </w:p>
    <w:p w:rsidR="0026793E" w:rsidRPr="0026793E" w:rsidRDefault="0026793E">
      <w:pPr>
        <w:pStyle w:val="ConsPlusNonformat"/>
        <w:jc w:val="both"/>
      </w:pPr>
      <w:bookmarkStart w:id="184" w:name="P1416"/>
      <w:bookmarkEnd w:id="184"/>
      <w:r w:rsidRPr="0026793E">
        <w:t xml:space="preserve">    &lt;9</w:t>
      </w:r>
      <w:proofErr w:type="gramStart"/>
      <w:r w:rsidRPr="0026793E">
        <w:t>&gt;  Расчет</w:t>
      </w:r>
      <w:proofErr w:type="gramEnd"/>
      <w:r w:rsidRPr="0026793E">
        <w:t>:  значение графы 20 плюс 4 процентных пункта минус значение</w:t>
      </w:r>
    </w:p>
    <w:p w:rsidR="0026793E" w:rsidRPr="0026793E" w:rsidRDefault="0026793E">
      <w:pPr>
        <w:pStyle w:val="ConsPlusNonformat"/>
        <w:jc w:val="both"/>
      </w:pPr>
      <w:proofErr w:type="gramStart"/>
      <w:r w:rsidRPr="0026793E">
        <w:t>графы  21</w:t>
      </w:r>
      <w:proofErr w:type="gramEnd"/>
      <w:r w:rsidRPr="0026793E">
        <w:t xml:space="preserve">.  </w:t>
      </w:r>
      <w:proofErr w:type="gramStart"/>
      <w:r w:rsidRPr="0026793E">
        <w:t>В  случае</w:t>
      </w:r>
      <w:proofErr w:type="gramEnd"/>
      <w:r w:rsidRPr="0026793E">
        <w:t xml:space="preserve">  если  значение  графы 21 менее 6 процентов, в расчет</w:t>
      </w:r>
    </w:p>
    <w:p w:rsidR="0026793E" w:rsidRPr="0026793E" w:rsidRDefault="0026793E">
      <w:pPr>
        <w:pStyle w:val="ConsPlusNonformat"/>
        <w:jc w:val="both"/>
      </w:pPr>
      <w:r w:rsidRPr="0026793E">
        <w:t>принимается значение, равное 6 процентам.</w:t>
      </w:r>
    </w:p>
    <w:p w:rsidR="0026793E" w:rsidRPr="0026793E" w:rsidRDefault="0026793E">
      <w:pPr>
        <w:pStyle w:val="ConsPlusNonformat"/>
        <w:jc w:val="both"/>
      </w:pPr>
      <w:bookmarkStart w:id="185" w:name="P1419"/>
      <w:bookmarkEnd w:id="185"/>
      <w:r w:rsidRPr="0026793E">
        <w:t xml:space="preserve">    &lt;10</w:t>
      </w:r>
      <w:proofErr w:type="gramStart"/>
      <w:r w:rsidRPr="0026793E">
        <w:t>&gt;  Расчет</w:t>
      </w:r>
      <w:proofErr w:type="gramEnd"/>
      <w:r w:rsidRPr="0026793E">
        <w:t xml:space="preserve">  по  кредитам  (займам), по которым в расчетном периоде не</w:t>
      </w:r>
    </w:p>
    <w:p w:rsidR="0026793E" w:rsidRPr="0026793E" w:rsidRDefault="0026793E">
      <w:pPr>
        <w:pStyle w:val="ConsPlusNonformat"/>
        <w:jc w:val="both"/>
      </w:pPr>
      <w:proofErr w:type="gramStart"/>
      <w:r w:rsidRPr="0026793E">
        <w:t>совершалась  сделка</w:t>
      </w:r>
      <w:proofErr w:type="gramEnd"/>
      <w:r w:rsidRPr="0026793E">
        <w:t xml:space="preserve"> по приобретению прав требования, и по выданным кредитам</w:t>
      </w:r>
    </w:p>
    <w:p w:rsidR="0026793E" w:rsidRPr="0026793E" w:rsidRDefault="0026793E">
      <w:pPr>
        <w:pStyle w:val="ConsPlusNonformat"/>
        <w:jc w:val="both"/>
      </w:pPr>
      <w:r w:rsidRPr="0026793E">
        <w:t>(займам</w:t>
      </w:r>
      <w:proofErr w:type="gramStart"/>
      <w:r w:rsidRPr="0026793E">
        <w:t>):  указывается</w:t>
      </w:r>
      <w:proofErr w:type="gramEnd"/>
      <w:r w:rsidRPr="0026793E">
        <w:t xml:space="preserve">  сумма  фактически  уплаченных процентов в расчетном</w:t>
      </w:r>
    </w:p>
    <w:p w:rsidR="0026793E" w:rsidRPr="0026793E" w:rsidRDefault="0026793E">
      <w:pPr>
        <w:pStyle w:val="ConsPlusNonformat"/>
        <w:jc w:val="both"/>
      </w:pPr>
      <w:r w:rsidRPr="0026793E">
        <w:t>периоде. Расчет по кредитам (займам), по которым в расчетном периоде либо в</w:t>
      </w:r>
    </w:p>
    <w:p w:rsidR="0026793E" w:rsidRPr="0026793E" w:rsidRDefault="0026793E">
      <w:pPr>
        <w:pStyle w:val="ConsPlusNonformat"/>
        <w:jc w:val="both"/>
      </w:pPr>
      <w:proofErr w:type="gramStart"/>
      <w:r w:rsidRPr="0026793E">
        <w:t xml:space="preserve">периоде,   </w:t>
      </w:r>
      <w:proofErr w:type="gramEnd"/>
      <w:r w:rsidRPr="0026793E">
        <w:t>предшествующем   расчетному   периоду,   совершалась  сделка  по</w:t>
      </w:r>
    </w:p>
    <w:p w:rsidR="0026793E" w:rsidRPr="0026793E" w:rsidRDefault="0026793E">
      <w:pPr>
        <w:pStyle w:val="ConsPlusNonformat"/>
        <w:jc w:val="both"/>
      </w:pPr>
      <w:r w:rsidRPr="0026793E">
        <w:t>приобретению прав требования: сумма значений графы 26 и графы 27.</w:t>
      </w:r>
    </w:p>
    <w:p w:rsidR="0026793E" w:rsidRPr="0026793E" w:rsidRDefault="0026793E">
      <w:pPr>
        <w:pStyle w:val="ConsPlusNonformat"/>
        <w:jc w:val="both"/>
      </w:pPr>
      <w:bookmarkStart w:id="186" w:name="P1425"/>
      <w:bookmarkEnd w:id="186"/>
      <w:r w:rsidRPr="0026793E">
        <w:t xml:space="preserve">    &lt;11</w:t>
      </w:r>
      <w:proofErr w:type="gramStart"/>
      <w:r w:rsidRPr="0026793E">
        <w:t>&gt;  Для</w:t>
      </w:r>
      <w:proofErr w:type="gramEnd"/>
      <w:r w:rsidRPr="0026793E">
        <w:t xml:space="preserve">  кредитов (займов), права требования по которым приобретены у</w:t>
      </w:r>
    </w:p>
    <w:p w:rsidR="0026793E" w:rsidRPr="0026793E" w:rsidRDefault="0026793E">
      <w:pPr>
        <w:pStyle w:val="ConsPlusNonformat"/>
        <w:jc w:val="both"/>
      </w:pPr>
      <w:proofErr w:type="gramStart"/>
      <w:r w:rsidRPr="0026793E">
        <w:t>кредитных  организаций</w:t>
      </w:r>
      <w:proofErr w:type="gramEnd"/>
      <w:r w:rsidRPr="0026793E">
        <w:t>,  которым  был установлен лимит средств, указывается</w:t>
      </w:r>
    </w:p>
    <w:p w:rsidR="0026793E" w:rsidRPr="0026793E" w:rsidRDefault="0026793E">
      <w:pPr>
        <w:pStyle w:val="ConsPlusNonformat"/>
        <w:jc w:val="both"/>
      </w:pPr>
      <w:r w:rsidRPr="0026793E">
        <w:t>"0".</w:t>
      </w:r>
    </w:p>
    <w:p w:rsidR="0026793E" w:rsidRPr="0026793E" w:rsidRDefault="0026793E">
      <w:pPr>
        <w:pStyle w:val="ConsPlusNonformat"/>
        <w:jc w:val="both"/>
      </w:pPr>
      <w:bookmarkStart w:id="187" w:name="P1428"/>
      <w:bookmarkEnd w:id="187"/>
      <w:r w:rsidRPr="0026793E">
        <w:t xml:space="preserve">    &lt;12</w:t>
      </w:r>
      <w:proofErr w:type="gramStart"/>
      <w:r w:rsidRPr="0026793E">
        <w:t>&gt;  Для</w:t>
      </w:r>
      <w:proofErr w:type="gramEnd"/>
      <w:r w:rsidRPr="0026793E">
        <w:t xml:space="preserve">  кредитов (займов), права требования по которым приобретены у</w:t>
      </w:r>
    </w:p>
    <w:p w:rsidR="0026793E" w:rsidRPr="0026793E" w:rsidRDefault="0026793E">
      <w:pPr>
        <w:pStyle w:val="ConsPlusNonformat"/>
        <w:jc w:val="both"/>
      </w:pPr>
      <w:proofErr w:type="gramStart"/>
      <w:r w:rsidRPr="0026793E">
        <w:t>кредитных  организаций</w:t>
      </w:r>
      <w:proofErr w:type="gramEnd"/>
      <w:r w:rsidRPr="0026793E">
        <w:t>,  которым  был установлен лимит средств, указывается</w:t>
      </w:r>
    </w:p>
    <w:p w:rsidR="0026793E" w:rsidRPr="0026793E" w:rsidRDefault="0026793E">
      <w:pPr>
        <w:pStyle w:val="ConsPlusNonformat"/>
        <w:jc w:val="both"/>
      </w:pPr>
      <w:r w:rsidRPr="0026793E">
        <w:t>"0".</w:t>
      </w:r>
    </w:p>
    <w:p w:rsidR="0026793E" w:rsidRPr="0026793E" w:rsidRDefault="0026793E">
      <w:pPr>
        <w:pStyle w:val="ConsPlusNonformat"/>
        <w:jc w:val="both"/>
      </w:pPr>
      <w:bookmarkStart w:id="188" w:name="P1431"/>
      <w:bookmarkEnd w:id="188"/>
      <w:r w:rsidRPr="0026793E">
        <w:t xml:space="preserve">    &lt;13</w:t>
      </w:r>
      <w:proofErr w:type="gramStart"/>
      <w:r w:rsidRPr="0026793E">
        <w:t>&gt;  Расчет</w:t>
      </w:r>
      <w:proofErr w:type="gramEnd"/>
      <w:r w:rsidRPr="0026793E">
        <w:t xml:space="preserve">  осуществляется для кредитов (займов), права требования по</w:t>
      </w:r>
    </w:p>
    <w:p w:rsidR="0026793E" w:rsidRPr="0026793E" w:rsidRDefault="0026793E">
      <w:pPr>
        <w:pStyle w:val="ConsPlusNonformat"/>
        <w:jc w:val="both"/>
      </w:pPr>
      <w:proofErr w:type="gramStart"/>
      <w:r w:rsidRPr="0026793E">
        <w:t>которым  приобретены</w:t>
      </w:r>
      <w:proofErr w:type="gramEnd"/>
      <w:r w:rsidRPr="0026793E">
        <w:t xml:space="preserve">  у  кредитных  организаций,  которым не был установлен</w:t>
      </w:r>
    </w:p>
    <w:p w:rsidR="0026793E" w:rsidRPr="0026793E" w:rsidRDefault="0026793E">
      <w:pPr>
        <w:pStyle w:val="ConsPlusNonformat"/>
        <w:jc w:val="both"/>
      </w:pPr>
      <w:r w:rsidRPr="0026793E">
        <w:t xml:space="preserve">лимит средств, и у </w:t>
      </w:r>
      <w:proofErr w:type="spellStart"/>
      <w:r w:rsidRPr="0026793E">
        <w:t>некредитных</w:t>
      </w:r>
      <w:proofErr w:type="spellEnd"/>
      <w:r w:rsidRPr="0026793E">
        <w:t xml:space="preserve"> организаций: сумму значений графы 25 и графы</w:t>
      </w:r>
    </w:p>
    <w:p w:rsidR="0026793E" w:rsidRPr="0026793E" w:rsidRDefault="0026793E">
      <w:pPr>
        <w:pStyle w:val="ConsPlusNonformat"/>
        <w:jc w:val="both"/>
      </w:pPr>
      <w:r w:rsidRPr="0026793E">
        <w:t>26 разделить на значение графы 21 и умножить на значение графы 23. В случае</w:t>
      </w:r>
    </w:p>
    <w:p w:rsidR="0026793E" w:rsidRPr="0026793E" w:rsidRDefault="0026793E">
      <w:pPr>
        <w:pStyle w:val="ConsPlusNonformat"/>
        <w:jc w:val="both"/>
      </w:pPr>
      <w:proofErr w:type="gramStart"/>
      <w:r w:rsidRPr="0026793E">
        <w:t>если  значение</w:t>
      </w:r>
      <w:proofErr w:type="gramEnd"/>
      <w:r w:rsidRPr="0026793E">
        <w:t xml:space="preserve">  графы  21 менее 6 процентов, в расчет принимается значение,</w:t>
      </w:r>
    </w:p>
    <w:p w:rsidR="0026793E" w:rsidRPr="0026793E" w:rsidRDefault="0026793E">
      <w:pPr>
        <w:pStyle w:val="ConsPlusNonformat"/>
        <w:jc w:val="both"/>
      </w:pPr>
      <w:r w:rsidRPr="0026793E">
        <w:t>равное 6 процентам.</w:t>
      </w:r>
    </w:p>
    <w:p w:rsidR="0026793E" w:rsidRPr="0026793E" w:rsidRDefault="0026793E">
      <w:pPr>
        <w:pStyle w:val="ConsPlusNonformat"/>
        <w:jc w:val="both"/>
      </w:pPr>
      <w:bookmarkStart w:id="189" w:name="P1437"/>
      <w:bookmarkEnd w:id="189"/>
      <w:r w:rsidRPr="0026793E">
        <w:t xml:space="preserve">    &lt;14</w:t>
      </w:r>
      <w:proofErr w:type="gramStart"/>
      <w:r w:rsidRPr="0026793E">
        <w:t>&gt;  Расчет</w:t>
      </w:r>
      <w:proofErr w:type="gramEnd"/>
      <w:r w:rsidRPr="0026793E">
        <w:t>:  сумму значений графы 24 и графы 25 разделить на значение</w:t>
      </w:r>
    </w:p>
    <w:p w:rsidR="0026793E" w:rsidRPr="0026793E" w:rsidRDefault="0026793E">
      <w:pPr>
        <w:pStyle w:val="ConsPlusNonformat"/>
        <w:jc w:val="both"/>
      </w:pPr>
      <w:proofErr w:type="gramStart"/>
      <w:r w:rsidRPr="0026793E">
        <w:t>графы  21</w:t>
      </w:r>
      <w:proofErr w:type="gramEnd"/>
      <w:r w:rsidRPr="0026793E">
        <w:t xml:space="preserve">  и умножить на значение графы 23. В случае если значение графы 21</w:t>
      </w:r>
    </w:p>
    <w:p w:rsidR="0026793E" w:rsidRPr="0026793E" w:rsidRDefault="0026793E">
      <w:pPr>
        <w:pStyle w:val="ConsPlusNonformat"/>
        <w:jc w:val="both"/>
      </w:pPr>
      <w:r w:rsidRPr="0026793E">
        <w:t>менее 6 процентов, в расчет принимается значение, равное 6 процентам.</w:t>
      </w:r>
    </w:p>
    <w:p w:rsidR="0026793E" w:rsidRPr="0026793E" w:rsidRDefault="0026793E">
      <w:pPr>
        <w:pStyle w:val="ConsPlusNonformat"/>
        <w:jc w:val="both"/>
      </w:pPr>
      <w:bookmarkStart w:id="190" w:name="P1440"/>
      <w:bookmarkEnd w:id="190"/>
      <w:r w:rsidRPr="0026793E">
        <w:t xml:space="preserve">    &lt;15&gt;       По       Общероссийскому       классификатору       объектов</w:t>
      </w:r>
    </w:p>
    <w:p w:rsidR="0026793E" w:rsidRPr="0026793E" w:rsidRDefault="0026793E">
      <w:pPr>
        <w:pStyle w:val="ConsPlusNonformat"/>
        <w:jc w:val="both"/>
      </w:pPr>
      <w:r w:rsidRPr="0026793E">
        <w:t>административно-территориального деления ОК 019-95 (ОКАТО).</w:t>
      </w:r>
    </w:p>
    <w:p w:rsidR="0026793E" w:rsidRPr="0026793E" w:rsidRDefault="0026793E">
      <w:pPr>
        <w:pStyle w:val="ConsPlusNonformat"/>
        <w:jc w:val="both"/>
      </w:pPr>
      <w:bookmarkStart w:id="191" w:name="P1442"/>
      <w:bookmarkEnd w:id="191"/>
      <w:r w:rsidRPr="0026793E">
        <w:t xml:space="preserve">    &lt;16&gt; Включаются значения граф 3, 6, 16, 17, 24 - 29 и 33.</w:t>
      </w:r>
    </w:p>
    <w:p w:rsidR="0026793E" w:rsidRPr="0026793E" w:rsidRDefault="0026793E">
      <w:pPr>
        <w:pStyle w:val="ConsPlusNonformat"/>
        <w:jc w:val="both"/>
      </w:pPr>
      <w:bookmarkStart w:id="192" w:name="P1443"/>
      <w:bookmarkEnd w:id="192"/>
      <w:r w:rsidRPr="0026793E">
        <w:t xml:space="preserve">    &lt;17&gt; Включаются значения граф 3, 6, 16, 17, 24 - 29 и 33.</w:t>
      </w:r>
    </w:p>
    <w:p w:rsidR="0026793E" w:rsidRPr="0026793E" w:rsidRDefault="0026793E">
      <w:pPr>
        <w:pStyle w:val="ConsPlusNonformat"/>
        <w:jc w:val="both"/>
      </w:pPr>
      <w:bookmarkStart w:id="193" w:name="P1444"/>
      <w:bookmarkEnd w:id="193"/>
      <w:r w:rsidRPr="0026793E">
        <w:t xml:space="preserve">    &lt;18&gt; Включаются значения граф 3, 6, 16, 17, 24 - 29 и 33.</w:t>
      </w:r>
    </w:p>
    <w:p w:rsidR="0026793E" w:rsidRPr="0026793E" w:rsidRDefault="0026793E">
      <w:pPr>
        <w:pStyle w:val="ConsPlusNonformat"/>
        <w:jc w:val="both"/>
      </w:pPr>
      <w:bookmarkStart w:id="194" w:name="P1445"/>
      <w:bookmarkEnd w:id="194"/>
      <w:r w:rsidRPr="0026793E">
        <w:t xml:space="preserve">    &lt;19</w:t>
      </w:r>
      <w:proofErr w:type="gramStart"/>
      <w:r w:rsidRPr="0026793E">
        <w:t>&gt;  Включаются</w:t>
      </w:r>
      <w:proofErr w:type="gramEnd"/>
      <w:r w:rsidRPr="0026793E">
        <w:t xml:space="preserve">  значения  граф  3,  6,  16,  17,  24  - 29 и 33. Если</w:t>
      </w:r>
    </w:p>
    <w:p w:rsidR="0026793E" w:rsidRPr="0026793E" w:rsidRDefault="0026793E">
      <w:pPr>
        <w:pStyle w:val="ConsPlusNonformat"/>
        <w:jc w:val="both"/>
      </w:pPr>
      <w:proofErr w:type="gramStart"/>
      <w:r w:rsidRPr="0026793E">
        <w:t>ипотечных  агентов</w:t>
      </w:r>
      <w:proofErr w:type="gramEnd"/>
      <w:r w:rsidRPr="0026793E">
        <w:t xml:space="preserve">  несколько,  указывается  сумма  недополученных доходов,</w:t>
      </w:r>
    </w:p>
    <w:p w:rsidR="0026793E" w:rsidRPr="0026793E" w:rsidRDefault="0026793E">
      <w:pPr>
        <w:pStyle w:val="ConsPlusNonformat"/>
        <w:jc w:val="both"/>
      </w:pPr>
      <w:r w:rsidRPr="0026793E">
        <w:t>причитающаяся каждому ипотечному агенту.</w:t>
      </w:r>
    </w:p>
    <w:p w:rsidR="0026793E" w:rsidRPr="0026793E" w:rsidRDefault="0026793E">
      <w:pPr>
        <w:pStyle w:val="ConsPlusNonformat"/>
        <w:jc w:val="both"/>
      </w:pPr>
      <w:bookmarkStart w:id="195" w:name="P1448"/>
      <w:bookmarkEnd w:id="195"/>
      <w:r w:rsidRPr="0026793E">
        <w:t xml:space="preserve">    &lt;20</w:t>
      </w:r>
      <w:proofErr w:type="gramStart"/>
      <w:r w:rsidRPr="0026793E">
        <w:t>&gt;  Включаются</w:t>
      </w:r>
      <w:proofErr w:type="gramEnd"/>
      <w:r w:rsidRPr="0026793E">
        <w:t xml:space="preserve">  значения  граф  1 - 33 по каждому кредитному договору</w:t>
      </w:r>
    </w:p>
    <w:p w:rsidR="0026793E" w:rsidRPr="0026793E" w:rsidRDefault="0026793E">
      <w:pPr>
        <w:pStyle w:val="ConsPlusNonformat"/>
        <w:jc w:val="both"/>
      </w:pPr>
      <w:r w:rsidRPr="0026793E">
        <w:lastRenderedPageBreak/>
        <w:t>(договору займа), по которому произведена корректировка.</w:t>
      </w:r>
    </w:p>
    <w:p w:rsidR="0026793E" w:rsidRPr="0026793E" w:rsidRDefault="0026793E">
      <w:pPr>
        <w:pStyle w:val="ConsPlusNonformat"/>
        <w:jc w:val="both"/>
      </w:pPr>
      <w:bookmarkStart w:id="196" w:name="P1450"/>
      <w:bookmarkEnd w:id="196"/>
      <w:r w:rsidRPr="0026793E">
        <w:t xml:space="preserve">    &lt;21</w:t>
      </w:r>
      <w:proofErr w:type="gramStart"/>
      <w:r w:rsidRPr="0026793E">
        <w:t>&gt;  Включаются</w:t>
      </w:r>
      <w:proofErr w:type="gramEnd"/>
      <w:r w:rsidRPr="0026793E">
        <w:t xml:space="preserve">  значения  граф 3, 6, 16, 17, 24 - 29 и 33, по которым</w:t>
      </w:r>
    </w:p>
    <w:p w:rsidR="0026793E" w:rsidRPr="0026793E" w:rsidRDefault="0026793E">
      <w:pPr>
        <w:pStyle w:val="ConsPlusNonformat"/>
        <w:jc w:val="both"/>
      </w:pPr>
      <w:r w:rsidRPr="0026793E">
        <w:t>произведена корректировка.</w:t>
      </w:r>
    </w:p>
    <w:p w:rsidR="0026793E" w:rsidRPr="0026793E" w:rsidRDefault="0026793E">
      <w:pPr>
        <w:pStyle w:val="ConsPlusNonformat"/>
        <w:jc w:val="both"/>
      </w:pPr>
    </w:p>
    <w:p w:rsidR="0026793E" w:rsidRPr="0026793E" w:rsidRDefault="0026793E">
      <w:pPr>
        <w:pStyle w:val="ConsPlusNonformat"/>
        <w:jc w:val="both"/>
      </w:pPr>
      <w:r w:rsidRPr="0026793E">
        <w:t xml:space="preserve">            Для акционерного общества "ДОМ.РФ" и для кредитной</w:t>
      </w:r>
    </w:p>
    <w:p w:rsidR="0026793E" w:rsidRPr="0026793E" w:rsidRDefault="0026793E">
      <w:pPr>
        <w:pStyle w:val="ConsPlusNonformat"/>
        <w:jc w:val="both"/>
      </w:pPr>
      <w:r w:rsidRPr="0026793E">
        <w:t xml:space="preserve">         организации, являющейся дочерним хозяйственным обществом</w:t>
      </w:r>
    </w:p>
    <w:p w:rsidR="0026793E" w:rsidRPr="0026793E" w:rsidRDefault="0026793E">
      <w:pPr>
        <w:pStyle w:val="ConsPlusNonformat"/>
        <w:jc w:val="both"/>
      </w:pPr>
      <w:r w:rsidRPr="0026793E">
        <w:t xml:space="preserve">           акционерного общества "ДОМ.РФ", по выданным кредитам</w:t>
      </w:r>
    </w:p>
    <w:p w:rsidR="0026793E" w:rsidRPr="0026793E" w:rsidRDefault="0026793E">
      <w:pPr>
        <w:pStyle w:val="ConsPlusNonformat"/>
        <w:jc w:val="both"/>
      </w:pPr>
      <w:r w:rsidRPr="0026793E">
        <w:t xml:space="preserve">          (займам) на приобретение жилых помещений, расположенных</w:t>
      </w:r>
    </w:p>
    <w:p w:rsidR="0026793E" w:rsidRPr="0026793E" w:rsidRDefault="0026793E">
      <w:pPr>
        <w:pStyle w:val="ConsPlusNonformat"/>
        <w:jc w:val="both"/>
      </w:pPr>
      <w:r w:rsidRPr="0026793E">
        <w:t xml:space="preserve">            на территории Дальневосточного федерального округа</w:t>
      </w:r>
    </w:p>
    <w:p w:rsidR="0026793E" w:rsidRPr="0026793E" w:rsidRDefault="0026793E">
      <w:pPr>
        <w:pStyle w:val="ConsPlusNormal"/>
        <w:jc w:val="both"/>
      </w:pPr>
    </w:p>
    <w:p w:rsidR="0026793E" w:rsidRPr="0026793E" w:rsidRDefault="0026793E">
      <w:pPr>
        <w:sectPr w:rsidR="0026793E" w:rsidRPr="0026793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
        <w:gridCol w:w="680"/>
        <w:gridCol w:w="737"/>
        <w:gridCol w:w="1191"/>
        <w:gridCol w:w="737"/>
        <w:gridCol w:w="737"/>
        <w:gridCol w:w="624"/>
        <w:gridCol w:w="680"/>
        <w:gridCol w:w="850"/>
        <w:gridCol w:w="964"/>
        <w:gridCol w:w="624"/>
        <w:gridCol w:w="907"/>
        <w:gridCol w:w="624"/>
        <w:gridCol w:w="737"/>
        <w:gridCol w:w="737"/>
        <w:gridCol w:w="624"/>
        <w:gridCol w:w="680"/>
        <w:gridCol w:w="680"/>
        <w:gridCol w:w="737"/>
        <w:gridCol w:w="794"/>
        <w:gridCol w:w="737"/>
        <w:gridCol w:w="850"/>
        <w:gridCol w:w="737"/>
        <w:gridCol w:w="1304"/>
        <w:gridCol w:w="1191"/>
        <w:gridCol w:w="1134"/>
        <w:gridCol w:w="1247"/>
        <w:gridCol w:w="680"/>
        <w:gridCol w:w="964"/>
        <w:gridCol w:w="850"/>
        <w:gridCol w:w="850"/>
        <w:gridCol w:w="850"/>
        <w:gridCol w:w="624"/>
        <w:gridCol w:w="850"/>
      </w:tblGrid>
      <w:tr w:rsidR="0026793E" w:rsidRPr="0026793E">
        <w:tc>
          <w:tcPr>
            <w:tcW w:w="510" w:type="dxa"/>
            <w:vMerge w:val="restart"/>
          </w:tcPr>
          <w:p w:rsidR="0026793E" w:rsidRPr="0026793E" w:rsidRDefault="0026793E">
            <w:pPr>
              <w:pStyle w:val="ConsPlusNormal"/>
              <w:jc w:val="center"/>
            </w:pPr>
            <w:r w:rsidRPr="0026793E">
              <w:lastRenderedPageBreak/>
              <w:t>N п/п</w:t>
            </w:r>
          </w:p>
        </w:tc>
        <w:tc>
          <w:tcPr>
            <w:tcW w:w="3288" w:type="dxa"/>
            <w:gridSpan w:val="4"/>
          </w:tcPr>
          <w:p w:rsidR="0026793E" w:rsidRPr="0026793E" w:rsidRDefault="0026793E">
            <w:pPr>
              <w:pStyle w:val="ConsPlusNormal"/>
              <w:jc w:val="center"/>
            </w:pPr>
            <w:r w:rsidRPr="0026793E">
              <w:t>Сведения, указанные в договоре о приобретении жилого помещения</w:t>
            </w:r>
          </w:p>
        </w:tc>
        <w:tc>
          <w:tcPr>
            <w:tcW w:w="737" w:type="dxa"/>
            <w:vMerge w:val="restart"/>
          </w:tcPr>
          <w:p w:rsidR="0026793E" w:rsidRPr="0026793E" w:rsidRDefault="0026793E">
            <w:pPr>
              <w:pStyle w:val="ConsPlusNormal"/>
              <w:jc w:val="center"/>
            </w:pPr>
            <w:r w:rsidRPr="0026793E">
              <w:t>Стоимость жилого помещения по договору (рублей)</w:t>
            </w:r>
          </w:p>
        </w:tc>
        <w:tc>
          <w:tcPr>
            <w:tcW w:w="737" w:type="dxa"/>
            <w:vMerge w:val="restart"/>
          </w:tcPr>
          <w:p w:rsidR="0026793E" w:rsidRPr="0026793E" w:rsidRDefault="0026793E">
            <w:pPr>
              <w:pStyle w:val="ConsPlusNormal"/>
              <w:jc w:val="center"/>
            </w:pPr>
            <w:r w:rsidRPr="0026793E">
              <w:t>Цель кредита (займа) &lt;4&gt;</w:t>
            </w:r>
          </w:p>
        </w:tc>
        <w:tc>
          <w:tcPr>
            <w:tcW w:w="2154" w:type="dxa"/>
            <w:gridSpan w:val="3"/>
          </w:tcPr>
          <w:p w:rsidR="0026793E" w:rsidRPr="0026793E" w:rsidRDefault="0026793E">
            <w:pPr>
              <w:pStyle w:val="ConsPlusNormal"/>
              <w:jc w:val="center"/>
            </w:pPr>
            <w:r w:rsidRPr="0026793E">
              <w:t>Дата рождения детей, родившихся с 1 января 2018 г. по 31 декабря 2022 г. &lt;5&gt;</w:t>
            </w:r>
          </w:p>
        </w:tc>
        <w:tc>
          <w:tcPr>
            <w:tcW w:w="8845" w:type="dxa"/>
            <w:gridSpan w:val="12"/>
          </w:tcPr>
          <w:p w:rsidR="0026793E" w:rsidRPr="0026793E" w:rsidRDefault="0026793E">
            <w:pPr>
              <w:pStyle w:val="ConsPlusNormal"/>
              <w:jc w:val="center"/>
            </w:pPr>
            <w:r w:rsidRPr="0026793E">
              <w:t>Параметры жилищного (ипотечного) кредита (займа)</w:t>
            </w:r>
          </w:p>
        </w:tc>
        <w:tc>
          <w:tcPr>
            <w:tcW w:w="7143" w:type="dxa"/>
            <w:gridSpan w:val="7"/>
          </w:tcPr>
          <w:p w:rsidR="0026793E" w:rsidRPr="0026793E" w:rsidRDefault="0026793E">
            <w:pPr>
              <w:pStyle w:val="ConsPlusNormal"/>
              <w:jc w:val="center"/>
            </w:pPr>
            <w:r w:rsidRPr="0026793E">
              <w:t>Параметры субсидии</w:t>
            </w:r>
          </w:p>
        </w:tc>
        <w:tc>
          <w:tcPr>
            <w:tcW w:w="964" w:type="dxa"/>
            <w:vMerge w:val="restart"/>
          </w:tcPr>
          <w:p w:rsidR="0026793E" w:rsidRPr="0026793E" w:rsidRDefault="0026793E">
            <w:pPr>
              <w:pStyle w:val="ConsPlusNormal"/>
              <w:jc w:val="center"/>
            </w:pPr>
            <w:r w:rsidRPr="0026793E">
              <w:t>Код территории (субъекта Российской Федерации), на которой расположено жилое помещение &lt;15&gt;</w:t>
            </w:r>
          </w:p>
        </w:tc>
        <w:tc>
          <w:tcPr>
            <w:tcW w:w="850" w:type="dxa"/>
            <w:vMerge w:val="restart"/>
          </w:tcPr>
          <w:p w:rsidR="0026793E" w:rsidRPr="0026793E" w:rsidRDefault="0026793E">
            <w:pPr>
              <w:pStyle w:val="ConsPlusNormal"/>
              <w:jc w:val="center"/>
            </w:pPr>
            <w:r w:rsidRPr="0026793E">
              <w:t>Наименование сельского поселения, на территории которого расположено жилое помещение &lt;16&gt;</w:t>
            </w:r>
          </w:p>
        </w:tc>
        <w:tc>
          <w:tcPr>
            <w:tcW w:w="850" w:type="dxa"/>
            <w:vMerge w:val="restart"/>
          </w:tcPr>
          <w:p w:rsidR="0026793E" w:rsidRPr="0026793E" w:rsidRDefault="0026793E">
            <w:pPr>
              <w:pStyle w:val="ConsPlusNormal"/>
              <w:jc w:val="center"/>
            </w:pPr>
            <w:r w:rsidRPr="0026793E">
              <w:t>Код территории (субъекта Российской Федерации), на которой проживает покупатель &lt;17&gt;</w:t>
            </w:r>
          </w:p>
        </w:tc>
        <w:tc>
          <w:tcPr>
            <w:tcW w:w="850" w:type="dxa"/>
            <w:vMerge w:val="restart"/>
          </w:tcPr>
          <w:p w:rsidR="0026793E" w:rsidRPr="0026793E" w:rsidRDefault="0026793E">
            <w:pPr>
              <w:pStyle w:val="ConsPlusNormal"/>
              <w:jc w:val="center"/>
            </w:pPr>
            <w:r w:rsidRPr="0026793E">
              <w:t>Дата совершения сделки по уступке прав требования по кредиту (займу)</w:t>
            </w:r>
          </w:p>
        </w:tc>
        <w:tc>
          <w:tcPr>
            <w:tcW w:w="624" w:type="dxa"/>
            <w:vMerge w:val="restart"/>
          </w:tcPr>
          <w:p w:rsidR="0026793E" w:rsidRPr="0026793E" w:rsidRDefault="0026793E">
            <w:pPr>
              <w:pStyle w:val="ConsPlusNormal"/>
              <w:jc w:val="center"/>
            </w:pPr>
            <w:r w:rsidRPr="0026793E">
              <w:t>ИНН ипотечного агента</w:t>
            </w:r>
          </w:p>
        </w:tc>
        <w:tc>
          <w:tcPr>
            <w:tcW w:w="850" w:type="dxa"/>
            <w:vMerge w:val="restart"/>
          </w:tcPr>
          <w:p w:rsidR="0026793E" w:rsidRPr="0026793E" w:rsidRDefault="0026793E">
            <w:pPr>
              <w:pStyle w:val="ConsPlusNormal"/>
              <w:jc w:val="center"/>
            </w:pPr>
            <w:r w:rsidRPr="0026793E">
              <w:t>Сумма недополученного дохода, причитающаяся ипотечному агенту</w:t>
            </w:r>
          </w:p>
        </w:tc>
      </w:tr>
      <w:tr w:rsidR="0026793E" w:rsidRPr="0026793E">
        <w:tc>
          <w:tcPr>
            <w:tcW w:w="510" w:type="dxa"/>
            <w:vMerge/>
          </w:tcPr>
          <w:p w:rsidR="0026793E" w:rsidRPr="0026793E" w:rsidRDefault="0026793E"/>
        </w:tc>
        <w:tc>
          <w:tcPr>
            <w:tcW w:w="680" w:type="dxa"/>
            <w:vMerge w:val="restart"/>
          </w:tcPr>
          <w:p w:rsidR="0026793E" w:rsidRPr="0026793E" w:rsidRDefault="0026793E">
            <w:pPr>
              <w:pStyle w:val="ConsPlusNormal"/>
              <w:jc w:val="center"/>
            </w:pPr>
            <w:r w:rsidRPr="0026793E">
              <w:t>вид договора &lt;1&gt;</w:t>
            </w:r>
          </w:p>
        </w:tc>
        <w:tc>
          <w:tcPr>
            <w:tcW w:w="680" w:type="dxa"/>
            <w:vMerge w:val="restart"/>
          </w:tcPr>
          <w:p w:rsidR="0026793E" w:rsidRPr="0026793E" w:rsidRDefault="0026793E">
            <w:pPr>
              <w:pStyle w:val="ConsPlusNormal"/>
              <w:jc w:val="center"/>
            </w:pPr>
            <w:r w:rsidRPr="0026793E">
              <w:t>площадь (кв. метров)</w:t>
            </w:r>
          </w:p>
        </w:tc>
        <w:tc>
          <w:tcPr>
            <w:tcW w:w="737" w:type="dxa"/>
            <w:vMerge w:val="restart"/>
          </w:tcPr>
          <w:p w:rsidR="0026793E" w:rsidRPr="0026793E" w:rsidRDefault="0026793E">
            <w:pPr>
              <w:pStyle w:val="ConsPlusNormal"/>
              <w:jc w:val="center"/>
            </w:pPr>
            <w:r w:rsidRPr="0026793E">
              <w:t>продавец по договору &lt;2&gt;</w:t>
            </w:r>
          </w:p>
        </w:tc>
        <w:tc>
          <w:tcPr>
            <w:tcW w:w="1191" w:type="dxa"/>
            <w:vMerge w:val="restart"/>
          </w:tcPr>
          <w:p w:rsidR="0026793E" w:rsidRPr="0026793E" w:rsidRDefault="0026793E">
            <w:pPr>
              <w:pStyle w:val="ConsPlusNormal"/>
              <w:jc w:val="center"/>
            </w:pPr>
            <w:r w:rsidRPr="0026793E">
              <w:t>дата регистрации договора участия в долевом строительстве/договора уступки прав требования по договору участия в долевом строительстве &lt;3&gt;</w:t>
            </w:r>
          </w:p>
        </w:tc>
        <w:tc>
          <w:tcPr>
            <w:tcW w:w="737" w:type="dxa"/>
            <w:vMerge/>
          </w:tcPr>
          <w:p w:rsidR="0026793E" w:rsidRPr="0026793E" w:rsidRDefault="0026793E"/>
        </w:tc>
        <w:tc>
          <w:tcPr>
            <w:tcW w:w="737" w:type="dxa"/>
            <w:vMerge/>
          </w:tcPr>
          <w:p w:rsidR="0026793E" w:rsidRPr="0026793E" w:rsidRDefault="0026793E"/>
        </w:tc>
        <w:tc>
          <w:tcPr>
            <w:tcW w:w="624" w:type="dxa"/>
            <w:vMerge w:val="restart"/>
          </w:tcPr>
          <w:p w:rsidR="0026793E" w:rsidRPr="0026793E" w:rsidRDefault="0026793E">
            <w:pPr>
              <w:pStyle w:val="ConsPlusNormal"/>
              <w:jc w:val="center"/>
            </w:pPr>
            <w:r w:rsidRPr="0026793E">
              <w:t>дата рождения второго ребенка</w:t>
            </w:r>
          </w:p>
        </w:tc>
        <w:tc>
          <w:tcPr>
            <w:tcW w:w="680" w:type="dxa"/>
            <w:vMerge w:val="restart"/>
          </w:tcPr>
          <w:p w:rsidR="0026793E" w:rsidRPr="0026793E" w:rsidRDefault="0026793E">
            <w:pPr>
              <w:pStyle w:val="ConsPlusNormal"/>
              <w:jc w:val="center"/>
            </w:pPr>
            <w:r w:rsidRPr="0026793E">
              <w:t>дата рождения третьего ребенка</w:t>
            </w:r>
          </w:p>
        </w:tc>
        <w:tc>
          <w:tcPr>
            <w:tcW w:w="850" w:type="dxa"/>
            <w:vMerge w:val="restart"/>
          </w:tcPr>
          <w:p w:rsidR="0026793E" w:rsidRPr="0026793E" w:rsidRDefault="0026793E">
            <w:pPr>
              <w:pStyle w:val="ConsPlusNormal"/>
              <w:jc w:val="center"/>
            </w:pPr>
            <w:r w:rsidRPr="0026793E">
              <w:t>дата рождения последующего ребенка</w:t>
            </w:r>
          </w:p>
        </w:tc>
        <w:tc>
          <w:tcPr>
            <w:tcW w:w="964" w:type="dxa"/>
            <w:vMerge w:val="restart"/>
          </w:tcPr>
          <w:p w:rsidR="0026793E" w:rsidRPr="0026793E" w:rsidRDefault="0026793E">
            <w:pPr>
              <w:pStyle w:val="ConsPlusNormal"/>
              <w:jc w:val="center"/>
            </w:pPr>
            <w:r w:rsidRPr="0026793E">
              <w:t>номер кредитного договора (договора займа) или дополнительного соглашения о рефинансировании (при наличии)</w:t>
            </w:r>
          </w:p>
        </w:tc>
        <w:tc>
          <w:tcPr>
            <w:tcW w:w="624" w:type="dxa"/>
            <w:vMerge w:val="restart"/>
          </w:tcPr>
          <w:p w:rsidR="0026793E" w:rsidRPr="0026793E" w:rsidRDefault="0026793E">
            <w:pPr>
              <w:pStyle w:val="ConsPlusNormal"/>
              <w:jc w:val="center"/>
            </w:pPr>
            <w:r w:rsidRPr="0026793E">
              <w:t>организация, выдавшая кредит (заем)</w:t>
            </w:r>
          </w:p>
        </w:tc>
        <w:tc>
          <w:tcPr>
            <w:tcW w:w="907" w:type="dxa"/>
            <w:vMerge w:val="restart"/>
          </w:tcPr>
          <w:p w:rsidR="0026793E" w:rsidRPr="0026793E" w:rsidRDefault="0026793E">
            <w:pPr>
              <w:pStyle w:val="ConsPlusNormal"/>
              <w:jc w:val="center"/>
            </w:pPr>
            <w:r w:rsidRPr="0026793E">
              <w:t>дата заключения кредитного договора (договора займа) или дополнительного соглашения о рефинансировании (при наличии)</w:t>
            </w:r>
          </w:p>
        </w:tc>
        <w:tc>
          <w:tcPr>
            <w:tcW w:w="624" w:type="dxa"/>
            <w:vMerge w:val="restart"/>
          </w:tcPr>
          <w:p w:rsidR="0026793E" w:rsidRPr="0026793E" w:rsidRDefault="0026793E">
            <w:pPr>
              <w:pStyle w:val="ConsPlusNormal"/>
              <w:jc w:val="center"/>
            </w:pPr>
            <w:r w:rsidRPr="0026793E">
              <w:t>дата выдачи кредита (займа) &lt;6&gt;</w:t>
            </w:r>
          </w:p>
        </w:tc>
        <w:tc>
          <w:tcPr>
            <w:tcW w:w="737" w:type="dxa"/>
            <w:vMerge w:val="restart"/>
          </w:tcPr>
          <w:p w:rsidR="0026793E" w:rsidRPr="0026793E" w:rsidRDefault="0026793E">
            <w:pPr>
              <w:pStyle w:val="ConsPlusNormal"/>
              <w:jc w:val="center"/>
            </w:pPr>
            <w:r w:rsidRPr="0026793E">
              <w:t>дата приобретения права требования по кредиту (займу)</w:t>
            </w:r>
          </w:p>
        </w:tc>
        <w:tc>
          <w:tcPr>
            <w:tcW w:w="737" w:type="dxa"/>
            <w:vMerge w:val="restart"/>
          </w:tcPr>
          <w:p w:rsidR="0026793E" w:rsidRPr="0026793E" w:rsidRDefault="0026793E">
            <w:pPr>
              <w:pStyle w:val="ConsPlusNormal"/>
              <w:jc w:val="center"/>
            </w:pPr>
            <w:r w:rsidRPr="0026793E">
              <w:t>сумма кредита (займа) на дату выдачи (рублей)</w:t>
            </w:r>
          </w:p>
        </w:tc>
        <w:tc>
          <w:tcPr>
            <w:tcW w:w="624" w:type="dxa"/>
            <w:vMerge w:val="restart"/>
          </w:tcPr>
          <w:p w:rsidR="0026793E" w:rsidRPr="0026793E" w:rsidRDefault="0026793E">
            <w:pPr>
              <w:pStyle w:val="ConsPlusNormal"/>
              <w:jc w:val="center"/>
            </w:pPr>
            <w:r w:rsidRPr="0026793E">
              <w:t>размер собственных средств заемщика (рублей) &lt;7&gt;</w:t>
            </w:r>
          </w:p>
        </w:tc>
        <w:tc>
          <w:tcPr>
            <w:tcW w:w="1360" w:type="dxa"/>
            <w:gridSpan w:val="2"/>
          </w:tcPr>
          <w:p w:rsidR="0026793E" w:rsidRPr="0026793E" w:rsidRDefault="0026793E">
            <w:pPr>
              <w:pStyle w:val="ConsPlusNormal"/>
              <w:jc w:val="center"/>
            </w:pPr>
            <w:r w:rsidRPr="0026793E">
              <w:t>доля от стоимости жилого помещения по договору (в процентах) &lt;8&gt;</w:t>
            </w:r>
          </w:p>
        </w:tc>
        <w:tc>
          <w:tcPr>
            <w:tcW w:w="737" w:type="dxa"/>
            <w:vMerge w:val="restart"/>
          </w:tcPr>
          <w:p w:rsidR="0026793E" w:rsidRPr="0026793E" w:rsidRDefault="0026793E">
            <w:pPr>
              <w:pStyle w:val="ConsPlusNormal"/>
              <w:jc w:val="center"/>
            </w:pPr>
            <w:r w:rsidRPr="0026793E">
              <w:t>размер ключевой ставки Банка России на первый день расчетного периода (процентов годовых)</w:t>
            </w:r>
          </w:p>
        </w:tc>
        <w:tc>
          <w:tcPr>
            <w:tcW w:w="794" w:type="dxa"/>
            <w:vMerge w:val="restart"/>
          </w:tcPr>
          <w:p w:rsidR="0026793E" w:rsidRPr="0026793E" w:rsidRDefault="0026793E">
            <w:pPr>
              <w:pStyle w:val="ConsPlusNormal"/>
              <w:jc w:val="center"/>
            </w:pPr>
            <w:r w:rsidRPr="0026793E">
              <w:t>действующая ставка по кредитному договору (договору займа) на первый день расчетного периода (процентов годовых)</w:t>
            </w:r>
          </w:p>
        </w:tc>
        <w:tc>
          <w:tcPr>
            <w:tcW w:w="737" w:type="dxa"/>
            <w:vMerge w:val="restart"/>
          </w:tcPr>
          <w:p w:rsidR="0026793E" w:rsidRPr="0026793E" w:rsidRDefault="0026793E">
            <w:pPr>
              <w:pStyle w:val="ConsPlusNormal"/>
              <w:jc w:val="center"/>
            </w:pPr>
            <w:r w:rsidRPr="0026793E">
              <w:t>срок кредитного договора (договора займа) (в месяцах)</w:t>
            </w:r>
          </w:p>
        </w:tc>
        <w:tc>
          <w:tcPr>
            <w:tcW w:w="850" w:type="dxa"/>
            <w:vMerge w:val="restart"/>
          </w:tcPr>
          <w:p w:rsidR="0026793E" w:rsidRPr="0026793E" w:rsidRDefault="0026793E">
            <w:pPr>
              <w:pStyle w:val="ConsPlusNormal"/>
              <w:jc w:val="center"/>
            </w:pPr>
            <w:r w:rsidRPr="0026793E">
              <w:t>размер ставки, подлежащей субсидированию (процентов годовых) &lt;9&gt;</w:t>
            </w:r>
          </w:p>
        </w:tc>
        <w:tc>
          <w:tcPr>
            <w:tcW w:w="4366" w:type="dxa"/>
            <w:gridSpan w:val="4"/>
          </w:tcPr>
          <w:p w:rsidR="0026793E" w:rsidRPr="0026793E" w:rsidRDefault="0026793E">
            <w:pPr>
              <w:pStyle w:val="ConsPlusNormal"/>
              <w:jc w:val="center"/>
            </w:pPr>
            <w:r w:rsidRPr="0026793E">
              <w:t>сумма процентов, уплаченная заемщиком (рублей)</w:t>
            </w:r>
          </w:p>
        </w:tc>
        <w:tc>
          <w:tcPr>
            <w:tcW w:w="1247" w:type="dxa"/>
            <w:vMerge w:val="restart"/>
          </w:tcPr>
          <w:p w:rsidR="0026793E" w:rsidRPr="0026793E" w:rsidRDefault="0026793E">
            <w:pPr>
              <w:pStyle w:val="ConsPlusNormal"/>
              <w:jc w:val="center"/>
            </w:pPr>
            <w:r w:rsidRPr="0026793E">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&lt;13&gt;</w:t>
            </w:r>
          </w:p>
        </w:tc>
        <w:tc>
          <w:tcPr>
            <w:tcW w:w="680" w:type="dxa"/>
            <w:vMerge w:val="restart"/>
          </w:tcPr>
          <w:p w:rsidR="0026793E" w:rsidRPr="0026793E" w:rsidRDefault="0026793E">
            <w:pPr>
              <w:pStyle w:val="ConsPlusNormal"/>
              <w:jc w:val="center"/>
            </w:pPr>
            <w:r w:rsidRPr="0026793E">
              <w:t>размер субсидии (рублей) &lt;14&gt;</w:t>
            </w:r>
          </w:p>
        </w:tc>
        <w:tc>
          <w:tcPr>
            <w:tcW w:w="964" w:type="dxa"/>
            <w:vMerge/>
          </w:tcPr>
          <w:p w:rsidR="0026793E" w:rsidRPr="0026793E" w:rsidRDefault="0026793E"/>
        </w:tc>
        <w:tc>
          <w:tcPr>
            <w:tcW w:w="850" w:type="dxa"/>
            <w:vMerge/>
          </w:tcPr>
          <w:p w:rsidR="0026793E" w:rsidRPr="0026793E" w:rsidRDefault="0026793E"/>
        </w:tc>
        <w:tc>
          <w:tcPr>
            <w:tcW w:w="850" w:type="dxa"/>
            <w:vMerge/>
          </w:tcPr>
          <w:p w:rsidR="0026793E" w:rsidRPr="0026793E" w:rsidRDefault="0026793E"/>
        </w:tc>
        <w:tc>
          <w:tcPr>
            <w:tcW w:w="850" w:type="dxa"/>
            <w:vMerge/>
          </w:tcPr>
          <w:p w:rsidR="0026793E" w:rsidRPr="0026793E" w:rsidRDefault="0026793E"/>
        </w:tc>
        <w:tc>
          <w:tcPr>
            <w:tcW w:w="624" w:type="dxa"/>
            <w:vMerge/>
          </w:tcPr>
          <w:p w:rsidR="0026793E" w:rsidRPr="0026793E" w:rsidRDefault="0026793E"/>
        </w:tc>
        <w:tc>
          <w:tcPr>
            <w:tcW w:w="850" w:type="dxa"/>
            <w:vMerge/>
          </w:tcPr>
          <w:p w:rsidR="0026793E" w:rsidRPr="0026793E" w:rsidRDefault="0026793E"/>
        </w:tc>
      </w:tr>
      <w:tr w:rsidR="0026793E" w:rsidRPr="0026793E">
        <w:tc>
          <w:tcPr>
            <w:tcW w:w="510" w:type="dxa"/>
            <w:vMerge/>
          </w:tcPr>
          <w:p w:rsidR="0026793E" w:rsidRPr="0026793E" w:rsidRDefault="0026793E"/>
        </w:tc>
        <w:tc>
          <w:tcPr>
            <w:tcW w:w="680" w:type="dxa"/>
            <w:vMerge/>
          </w:tcPr>
          <w:p w:rsidR="0026793E" w:rsidRPr="0026793E" w:rsidRDefault="0026793E"/>
        </w:tc>
        <w:tc>
          <w:tcPr>
            <w:tcW w:w="680" w:type="dxa"/>
            <w:vMerge/>
          </w:tcPr>
          <w:p w:rsidR="0026793E" w:rsidRPr="0026793E" w:rsidRDefault="0026793E"/>
        </w:tc>
        <w:tc>
          <w:tcPr>
            <w:tcW w:w="737" w:type="dxa"/>
            <w:vMerge/>
          </w:tcPr>
          <w:p w:rsidR="0026793E" w:rsidRPr="0026793E" w:rsidRDefault="0026793E"/>
        </w:tc>
        <w:tc>
          <w:tcPr>
            <w:tcW w:w="1191" w:type="dxa"/>
            <w:vMerge/>
          </w:tcPr>
          <w:p w:rsidR="0026793E" w:rsidRPr="0026793E" w:rsidRDefault="0026793E"/>
        </w:tc>
        <w:tc>
          <w:tcPr>
            <w:tcW w:w="737" w:type="dxa"/>
            <w:vMerge/>
          </w:tcPr>
          <w:p w:rsidR="0026793E" w:rsidRPr="0026793E" w:rsidRDefault="0026793E"/>
        </w:tc>
        <w:tc>
          <w:tcPr>
            <w:tcW w:w="737" w:type="dxa"/>
            <w:vMerge/>
          </w:tcPr>
          <w:p w:rsidR="0026793E" w:rsidRPr="0026793E" w:rsidRDefault="0026793E"/>
        </w:tc>
        <w:tc>
          <w:tcPr>
            <w:tcW w:w="624" w:type="dxa"/>
            <w:vMerge/>
          </w:tcPr>
          <w:p w:rsidR="0026793E" w:rsidRPr="0026793E" w:rsidRDefault="0026793E"/>
        </w:tc>
        <w:tc>
          <w:tcPr>
            <w:tcW w:w="680" w:type="dxa"/>
            <w:vMerge/>
          </w:tcPr>
          <w:p w:rsidR="0026793E" w:rsidRPr="0026793E" w:rsidRDefault="0026793E"/>
        </w:tc>
        <w:tc>
          <w:tcPr>
            <w:tcW w:w="850" w:type="dxa"/>
            <w:vMerge/>
          </w:tcPr>
          <w:p w:rsidR="0026793E" w:rsidRPr="0026793E" w:rsidRDefault="0026793E"/>
        </w:tc>
        <w:tc>
          <w:tcPr>
            <w:tcW w:w="964" w:type="dxa"/>
            <w:vMerge/>
          </w:tcPr>
          <w:p w:rsidR="0026793E" w:rsidRPr="0026793E" w:rsidRDefault="0026793E"/>
        </w:tc>
        <w:tc>
          <w:tcPr>
            <w:tcW w:w="624" w:type="dxa"/>
            <w:vMerge/>
          </w:tcPr>
          <w:p w:rsidR="0026793E" w:rsidRPr="0026793E" w:rsidRDefault="0026793E"/>
        </w:tc>
        <w:tc>
          <w:tcPr>
            <w:tcW w:w="907" w:type="dxa"/>
            <w:vMerge/>
          </w:tcPr>
          <w:p w:rsidR="0026793E" w:rsidRPr="0026793E" w:rsidRDefault="0026793E"/>
        </w:tc>
        <w:tc>
          <w:tcPr>
            <w:tcW w:w="624" w:type="dxa"/>
            <w:vMerge/>
          </w:tcPr>
          <w:p w:rsidR="0026793E" w:rsidRPr="0026793E" w:rsidRDefault="0026793E"/>
        </w:tc>
        <w:tc>
          <w:tcPr>
            <w:tcW w:w="737" w:type="dxa"/>
            <w:vMerge/>
          </w:tcPr>
          <w:p w:rsidR="0026793E" w:rsidRPr="0026793E" w:rsidRDefault="0026793E"/>
        </w:tc>
        <w:tc>
          <w:tcPr>
            <w:tcW w:w="737" w:type="dxa"/>
            <w:vMerge/>
          </w:tcPr>
          <w:p w:rsidR="0026793E" w:rsidRPr="0026793E" w:rsidRDefault="0026793E"/>
        </w:tc>
        <w:tc>
          <w:tcPr>
            <w:tcW w:w="624" w:type="dxa"/>
            <w:vMerge/>
          </w:tcPr>
          <w:p w:rsidR="0026793E" w:rsidRPr="0026793E" w:rsidRDefault="0026793E"/>
        </w:tc>
        <w:tc>
          <w:tcPr>
            <w:tcW w:w="680" w:type="dxa"/>
          </w:tcPr>
          <w:p w:rsidR="0026793E" w:rsidRPr="0026793E" w:rsidRDefault="0026793E">
            <w:pPr>
              <w:pStyle w:val="ConsPlusNormal"/>
              <w:jc w:val="center"/>
            </w:pPr>
            <w:r w:rsidRPr="0026793E">
              <w:t>заемных средств</w:t>
            </w:r>
          </w:p>
        </w:tc>
        <w:tc>
          <w:tcPr>
            <w:tcW w:w="680" w:type="dxa"/>
          </w:tcPr>
          <w:p w:rsidR="0026793E" w:rsidRPr="0026793E" w:rsidRDefault="0026793E">
            <w:pPr>
              <w:pStyle w:val="ConsPlusNormal"/>
              <w:jc w:val="center"/>
            </w:pPr>
            <w:r w:rsidRPr="0026793E">
              <w:t>собственных средств заемщика</w:t>
            </w:r>
          </w:p>
        </w:tc>
        <w:tc>
          <w:tcPr>
            <w:tcW w:w="737" w:type="dxa"/>
            <w:vMerge/>
          </w:tcPr>
          <w:p w:rsidR="0026793E" w:rsidRPr="0026793E" w:rsidRDefault="0026793E"/>
        </w:tc>
        <w:tc>
          <w:tcPr>
            <w:tcW w:w="794" w:type="dxa"/>
            <w:vMerge/>
          </w:tcPr>
          <w:p w:rsidR="0026793E" w:rsidRPr="0026793E" w:rsidRDefault="0026793E"/>
        </w:tc>
        <w:tc>
          <w:tcPr>
            <w:tcW w:w="737" w:type="dxa"/>
            <w:vMerge/>
          </w:tcPr>
          <w:p w:rsidR="0026793E" w:rsidRPr="0026793E" w:rsidRDefault="0026793E"/>
        </w:tc>
        <w:tc>
          <w:tcPr>
            <w:tcW w:w="850" w:type="dxa"/>
            <w:vMerge/>
          </w:tcPr>
          <w:p w:rsidR="0026793E" w:rsidRPr="0026793E" w:rsidRDefault="0026793E"/>
        </w:tc>
        <w:tc>
          <w:tcPr>
            <w:tcW w:w="737" w:type="dxa"/>
          </w:tcPr>
          <w:p w:rsidR="0026793E" w:rsidRPr="0026793E" w:rsidRDefault="0026793E">
            <w:pPr>
              <w:pStyle w:val="ConsPlusNormal"/>
              <w:jc w:val="center"/>
            </w:pPr>
            <w:r w:rsidRPr="0026793E">
              <w:t>в расчетном периоде по кредитам (займам) &lt;10&gt;</w:t>
            </w:r>
          </w:p>
        </w:tc>
        <w:tc>
          <w:tcPr>
            <w:tcW w:w="1304" w:type="dxa"/>
          </w:tcPr>
          <w:p w:rsidR="0026793E" w:rsidRPr="0026793E" w:rsidRDefault="0026793E">
            <w:pPr>
              <w:pStyle w:val="ConsPlusNormal"/>
              <w:jc w:val="center"/>
            </w:pPr>
            <w:r w:rsidRPr="0026793E">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&lt;11&gt;</w:t>
            </w:r>
          </w:p>
        </w:tc>
        <w:tc>
          <w:tcPr>
            <w:tcW w:w="1191" w:type="dxa"/>
          </w:tcPr>
          <w:p w:rsidR="0026793E" w:rsidRPr="0026793E" w:rsidRDefault="0026793E">
            <w:pPr>
              <w:pStyle w:val="ConsPlusNormal"/>
              <w:jc w:val="center"/>
            </w:pPr>
            <w:r w:rsidRPr="0026793E">
              <w:t>в расчетном периоде, за период до даты приобретения права требования по кредиту (займу) - не более 2 месяцев до даты приобретения &lt;12&gt;</w:t>
            </w:r>
          </w:p>
        </w:tc>
        <w:tc>
          <w:tcPr>
            <w:tcW w:w="1134" w:type="dxa"/>
          </w:tcPr>
          <w:p w:rsidR="0026793E" w:rsidRPr="0026793E" w:rsidRDefault="0026793E">
            <w:pPr>
              <w:pStyle w:val="ConsPlusNormal"/>
              <w:jc w:val="center"/>
            </w:pPr>
            <w:r w:rsidRPr="0026793E">
              <w:t>в расчетном периоде от даты приобретения прав требования по кредитному договору (договору займа) до окончания расчетного периода</w:t>
            </w:r>
          </w:p>
        </w:tc>
        <w:tc>
          <w:tcPr>
            <w:tcW w:w="1247" w:type="dxa"/>
            <w:vMerge/>
          </w:tcPr>
          <w:p w:rsidR="0026793E" w:rsidRPr="0026793E" w:rsidRDefault="0026793E"/>
        </w:tc>
        <w:tc>
          <w:tcPr>
            <w:tcW w:w="680" w:type="dxa"/>
            <w:vMerge/>
          </w:tcPr>
          <w:p w:rsidR="0026793E" w:rsidRPr="0026793E" w:rsidRDefault="0026793E"/>
        </w:tc>
        <w:tc>
          <w:tcPr>
            <w:tcW w:w="964" w:type="dxa"/>
            <w:vMerge/>
          </w:tcPr>
          <w:p w:rsidR="0026793E" w:rsidRPr="0026793E" w:rsidRDefault="0026793E"/>
        </w:tc>
        <w:tc>
          <w:tcPr>
            <w:tcW w:w="850" w:type="dxa"/>
            <w:vMerge/>
          </w:tcPr>
          <w:p w:rsidR="0026793E" w:rsidRPr="0026793E" w:rsidRDefault="0026793E"/>
        </w:tc>
        <w:tc>
          <w:tcPr>
            <w:tcW w:w="850" w:type="dxa"/>
            <w:vMerge/>
          </w:tcPr>
          <w:p w:rsidR="0026793E" w:rsidRPr="0026793E" w:rsidRDefault="0026793E"/>
        </w:tc>
        <w:tc>
          <w:tcPr>
            <w:tcW w:w="850" w:type="dxa"/>
            <w:vMerge/>
          </w:tcPr>
          <w:p w:rsidR="0026793E" w:rsidRPr="0026793E" w:rsidRDefault="0026793E"/>
        </w:tc>
        <w:tc>
          <w:tcPr>
            <w:tcW w:w="624" w:type="dxa"/>
            <w:vMerge/>
          </w:tcPr>
          <w:p w:rsidR="0026793E" w:rsidRPr="0026793E" w:rsidRDefault="0026793E"/>
        </w:tc>
        <w:tc>
          <w:tcPr>
            <w:tcW w:w="850" w:type="dxa"/>
            <w:vMerge/>
          </w:tcPr>
          <w:p w:rsidR="0026793E" w:rsidRPr="0026793E" w:rsidRDefault="0026793E"/>
        </w:tc>
      </w:tr>
      <w:tr w:rsidR="0026793E" w:rsidRPr="0026793E">
        <w:tc>
          <w:tcPr>
            <w:tcW w:w="510" w:type="dxa"/>
          </w:tcPr>
          <w:p w:rsidR="0026793E" w:rsidRPr="0026793E" w:rsidRDefault="0026793E">
            <w:pPr>
              <w:pStyle w:val="ConsPlusNormal"/>
              <w:jc w:val="center"/>
            </w:pPr>
            <w:bookmarkStart w:id="197" w:name="P1500"/>
            <w:bookmarkEnd w:id="197"/>
            <w:r w:rsidRPr="0026793E">
              <w:t>1</w:t>
            </w:r>
          </w:p>
        </w:tc>
        <w:tc>
          <w:tcPr>
            <w:tcW w:w="680" w:type="dxa"/>
          </w:tcPr>
          <w:p w:rsidR="0026793E" w:rsidRPr="0026793E" w:rsidRDefault="0026793E">
            <w:pPr>
              <w:pStyle w:val="ConsPlusNormal"/>
              <w:jc w:val="center"/>
            </w:pPr>
            <w:r w:rsidRPr="0026793E">
              <w:t>2</w:t>
            </w:r>
          </w:p>
        </w:tc>
        <w:tc>
          <w:tcPr>
            <w:tcW w:w="680" w:type="dxa"/>
          </w:tcPr>
          <w:p w:rsidR="0026793E" w:rsidRPr="0026793E" w:rsidRDefault="0026793E">
            <w:pPr>
              <w:pStyle w:val="ConsPlusNormal"/>
              <w:jc w:val="center"/>
            </w:pPr>
            <w:bookmarkStart w:id="198" w:name="P1502"/>
            <w:bookmarkEnd w:id="198"/>
            <w:r w:rsidRPr="0026793E">
              <w:t>3</w:t>
            </w:r>
          </w:p>
        </w:tc>
        <w:tc>
          <w:tcPr>
            <w:tcW w:w="737" w:type="dxa"/>
          </w:tcPr>
          <w:p w:rsidR="0026793E" w:rsidRPr="0026793E" w:rsidRDefault="0026793E">
            <w:pPr>
              <w:pStyle w:val="ConsPlusNormal"/>
              <w:jc w:val="center"/>
            </w:pPr>
            <w:r w:rsidRPr="0026793E">
              <w:t>4</w:t>
            </w:r>
          </w:p>
        </w:tc>
        <w:tc>
          <w:tcPr>
            <w:tcW w:w="1191" w:type="dxa"/>
          </w:tcPr>
          <w:p w:rsidR="0026793E" w:rsidRPr="0026793E" w:rsidRDefault="0026793E">
            <w:pPr>
              <w:pStyle w:val="ConsPlusNormal"/>
              <w:jc w:val="center"/>
            </w:pPr>
            <w:r w:rsidRPr="0026793E">
              <w:t>5</w:t>
            </w:r>
          </w:p>
        </w:tc>
        <w:tc>
          <w:tcPr>
            <w:tcW w:w="737" w:type="dxa"/>
          </w:tcPr>
          <w:p w:rsidR="0026793E" w:rsidRPr="0026793E" w:rsidRDefault="0026793E">
            <w:pPr>
              <w:pStyle w:val="ConsPlusNormal"/>
              <w:jc w:val="center"/>
            </w:pPr>
            <w:bookmarkStart w:id="199" w:name="P1505"/>
            <w:bookmarkEnd w:id="199"/>
            <w:r w:rsidRPr="0026793E">
              <w:t>6</w:t>
            </w:r>
          </w:p>
        </w:tc>
        <w:tc>
          <w:tcPr>
            <w:tcW w:w="737" w:type="dxa"/>
          </w:tcPr>
          <w:p w:rsidR="0026793E" w:rsidRPr="0026793E" w:rsidRDefault="0026793E">
            <w:pPr>
              <w:pStyle w:val="ConsPlusNormal"/>
              <w:jc w:val="center"/>
            </w:pPr>
            <w:r w:rsidRPr="0026793E">
              <w:t>7</w:t>
            </w:r>
          </w:p>
        </w:tc>
        <w:tc>
          <w:tcPr>
            <w:tcW w:w="624" w:type="dxa"/>
          </w:tcPr>
          <w:p w:rsidR="0026793E" w:rsidRPr="0026793E" w:rsidRDefault="0026793E">
            <w:pPr>
              <w:pStyle w:val="ConsPlusNormal"/>
              <w:jc w:val="center"/>
            </w:pPr>
            <w:r w:rsidRPr="0026793E">
              <w:t>8</w:t>
            </w:r>
          </w:p>
        </w:tc>
        <w:tc>
          <w:tcPr>
            <w:tcW w:w="680" w:type="dxa"/>
          </w:tcPr>
          <w:p w:rsidR="0026793E" w:rsidRPr="0026793E" w:rsidRDefault="0026793E">
            <w:pPr>
              <w:pStyle w:val="ConsPlusNormal"/>
              <w:jc w:val="center"/>
            </w:pPr>
            <w:r w:rsidRPr="0026793E">
              <w:t>9</w:t>
            </w:r>
          </w:p>
        </w:tc>
        <w:tc>
          <w:tcPr>
            <w:tcW w:w="850" w:type="dxa"/>
          </w:tcPr>
          <w:p w:rsidR="0026793E" w:rsidRPr="0026793E" w:rsidRDefault="0026793E">
            <w:pPr>
              <w:pStyle w:val="ConsPlusNormal"/>
              <w:jc w:val="center"/>
            </w:pPr>
            <w:r w:rsidRPr="0026793E">
              <w:t>10</w:t>
            </w:r>
          </w:p>
        </w:tc>
        <w:tc>
          <w:tcPr>
            <w:tcW w:w="964" w:type="dxa"/>
          </w:tcPr>
          <w:p w:rsidR="0026793E" w:rsidRPr="0026793E" w:rsidRDefault="0026793E">
            <w:pPr>
              <w:pStyle w:val="ConsPlusNormal"/>
              <w:jc w:val="center"/>
            </w:pPr>
            <w:r w:rsidRPr="0026793E">
              <w:t>11</w:t>
            </w:r>
          </w:p>
        </w:tc>
        <w:tc>
          <w:tcPr>
            <w:tcW w:w="624" w:type="dxa"/>
          </w:tcPr>
          <w:p w:rsidR="0026793E" w:rsidRPr="0026793E" w:rsidRDefault="0026793E">
            <w:pPr>
              <w:pStyle w:val="ConsPlusNormal"/>
              <w:jc w:val="center"/>
            </w:pPr>
            <w:r w:rsidRPr="0026793E">
              <w:t>12</w:t>
            </w:r>
          </w:p>
        </w:tc>
        <w:tc>
          <w:tcPr>
            <w:tcW w:w="907" w:type="dxa"/>
          </w:tcPr>
          <w:p w:rsidR="0026793E" w:rsidRPr="0026793E" w:rsidRDefault="0026793E">
            <w:pPr>
              <w:pStyle w:val="ConsPlusNormal"/>
              <w:jc w:val="center"/>
            </w:pPr>
            <w:r w:rsidRPr="0026793E">
              <w:t>13</w:t>
            </w:r>
          </w:p>
        </w:tc>
        <w:tc>
          <w:tcPr>
            <w:tcW w:w="624" w:type="dxa"/>
          </w:tcPr>
          <w:p w:rsidR="0026793E" w:rsidRPr="0026793E" w:rsidRDefault="0026793E">
            <w:pPr>
              <w:pStyle w:val="ConsPlusNormal"/>
              <w:jc w:val="center"/>
            </w:pPr>
            <w:r w:rsidRPr="0026793E">
              <w:t>14</w:t>
            </w:r>
          </w:p>
        </w:tc>
        <w:tc>
          <w:tcPr>
            <w:tcW w:w="737" w:type="dxa"/>
          </w:tcPr>
          <w:p w:rsidR="0026793E" w:rsidRPr="0026793E" w:rsidRDefault="0026793E">
            <w:pPr>
              <w:pStyle w:val="ConsPlusNormal"/>
              <w:jc w:val="center"/>
            </w:pPr>
            <w:r w:rsidRPr="0026793E">
              <w:t>15</w:t>
            </w:r>
          </w:p>
        </w:tc>
        <w:tc>
          <w:tcPr>
            <w:tcW w:w="737" w:type="dxa"/>
          </w:tcPr>
          <w:p w:rsidR="0026793E" w:rsidRPr="0026793E" w:rsidRDefault="0026793E">
            <w:pPr>
              <w:pStyle w:val="ConsPlusNormal"/>
              <w:jc w:val="center"/>
            </w:pPr>
            <w:bookmarkStart w:id="200" w:name="P1515"/>
            <w:bookmarkEnd w:id="200"/>
            <w:r w:rsidRPr="0026793E">
              <w:t>16</w:t>
            </w:r>
          </w:p>
        </w:tc>
        <w:tc>
          <w:tcPr>
            <w:tcW w:w="624" w:type="dxa"/>
          </w:tcPr>
          <w:p w:rsidR="0026793E" w:rsidRPr="0026793E" w:rsidRDefault="0026793E">
            <w:pPr>
              <w:pStyle w:val="ConsPlusNormal"/>
              <w:jc w:val="center"/>
            </w:pPr>
            <w:bookmarkStart w:id="201" w:name="P1516"/>
            <w:bookmarkEnd w:id="201"/>
            <w:r w:rsidRPr="0026793E">
              <w:t>17</w:t>
            </w:r>
          </w:p>
        </w:tc>
        <w:tc>
          <w:tcPr>
            <w:tcW w:w="680" w:type="dxa"/>
          </w:tcPr>
          <w:p w:rsidR="0026793E" w:rsidRPr="0026793E" w:rsidRDefault="0026793E">
            <w:pPr>
              <w:pStyle w:val="ConsPlusNormal"/>
              <w:jc w:val="center"/>
            </w:pPr>
            <w:r w:rsidRPr="0026793E">
              <w:t>18</w:t>
            </w:r>
          </w:p>
        </w:tc>
        <w:tc>
          <w:tcPr>
            <w:tcW w:w="680" w:type="dxa"/>
          </w:tcPr>
          <w:p w:rsidR="0026793E" w:rsidRPr="0026793E" w:rsidRDefault="0026793E">
            <w:pPr>
              <w:pStyle w:val="ConsPlusNormal"/>
              <w:jc w:val="center"/>
            </w:pPr>
            <w:bookmarkStart w:id="202" w:name="P1518"/>
            <w:bookmarkEnd w:id="202"/>
            <w:r w:rsidRPr="0026793E">
              <w:t>19</w:t>
            </w:r>
          </w:p>
        </w:tc>
        <w:tc>
          <w:tcPr>
            <w:tcW w:w="737" w:type="dxa"/>
          </w:tcPr>
          <w:p w:rsidR="0026793E" w:rsidRPr="0026793E" w:rsidRDefault="0026793E">
            <w:pPr>
              <w:pStyle w:val="ConsPlusNormal"/>
              <w:jc w:val="center"/>
            </w:pPr>
            <w:bookmarkStart w:id="203" w:name="P1519"/>
            <w:bookmarkEnd w:id="203"/>
            <w:r w:rsidRPr="0026793E">
              <w:t>20</w:t>
            </w:r>
          </w:p>
        </w:tc>
        <w:tc>
          <w:tcPr>
            <w:tcW w:w="794" w:type="dxa"/>
          </w:tcPr>
          <w:p w:rsidR="0026793E" w:rsidRPr="0026793E" w:rsidRDefault="0026793E">
            <w:pPr>
              <w:pStyle w:val="ConsPlusNormal"/>
              <w:jc w:val="center"/>
            </w:pPr>
            <w:bookmarkStart w:id="204" w:name="P1520"/>
            <w:bookmarkEnd w:id="204"/>
            <w:r w:rsidRPr="0026793E">
              <w:t>21</w:t>
            </w:r>
          </w:p>
        </w:tc>
        <w:tc>
          <w:tcPr>
            <w:tcW w:w="737" w:type="dxa"/>
          </w:tcPr>
          <w:p w:rsidR="0026793E" w:rsidRPr="0026793E" w:rsidRDefault="0026793E">
            <w:pPr>
              <w:pStyle w:val="ConsPlusNormal"/>
              <w:jc w:val="center"/>
            </w:pPr>
            <w:r w:rsidRPr="0026793E">
              <w:t>22</w:t>
            </w:r>
          </w:p>
        </w:tc>
        <w:tc>
          <w:tcPr>
            <w:tcW w:w="850" w:type="dxa"/>
          </w:tcPr>
          <w:p w:rsidR="0026793E" w:rsidRPr="0026793E" w:rsidRDefault="0026793E">
            <w:pPr>
              <w:pStyle w:val="ConsPlusNormal"/>
              <w:jc w:val="center"/>
            </w:pPr>
            <w:bookmarkStart w:id="205" w:name="P1522"/>
            <w:bookmarkEnd w:id="205"/>
            <w:r w:rsidRPr="0026793E">
              <w:t>23</w:t>
            </w:r>
          </w:p>
        </w:tc>
        <w:tc>
          <w:tcPr>
            <w:tcW w:w="737" w:type="dxa"/>
          </w:tcPr>
          <w:p w:rsidR="0026793E" w:rsidRPr="0026793E" w:rsidRDefault="0026793E">
            <w:pPr>
              <w:pStyle w:val="ConsPlusNormal"/>
              <w:jc w:val="center"/>
            </w:pPr>
            <w:bookmarkStart w:id="206" w:name="P1523"/>
            <w:bookmarkEnd w:id="206"/>
            <w:r w:rsidRPr="0026793E">
              <w:t>24</w:t>
            </w:r>
          </w:p>
        </w:tc>
        <w:tc>
          <w:tcPr>
            <w:tcW w:w="1304" w:type="dxa"/>
          </w:tcPr>
          <w:p w:rsidR="0026793E" w:rsidRPr="0026793E" w:rsidRDefault="0026793E">
            <w:pPr>
              <w:pStyle w:val="ConsPlusNormal"/>
              <w:jc w:val="center"/>
            </w:pPr>
            <w:bookmarkStart w:id="207" w:name="P1524"/>
            <w:bookmarkEnd w:id="207"/>
            <w:r w:rsidRPr="0026793E">
              <w:t>25</w:t>
            </w:r>
          </w:p>
        </w:tc>
        <w:tc>
          <w:tcPr>
            <w:tcW w:w="1191" w:type="dxa"/>
          </w:tcPr>
          <w:p w:rsidR="0026793E" w:rsidRPr="0026793E" w:rsidRDefault="0026793E">
            <w:pPr>
              <w:pStyle w:val="ConsPlusNormal"/>
              <w:jc w:val="center"/>
            </w:pPr>
            <w:bookmarkStart w:id="208" w:name="P1525"/>
            <w:bookmarkEnd w:id="208"/>
            <w:r w:rsidRPr="0026793E">
              <w:t>26</w:t>
            </w:r>
          </w:p>
        </w:tc>
        <w:tc>
          <w:tcPr>
            <w:tcW w:w="1134" w:type="dxa"/>
          </w:tcPr>
          <w:p w:rsidR="0026793E" w:rsidRPr="0026793E" w:rsidRDefault="0026793E">
            <w:pPr>
              <w:pStyle w:val="ConsPlusNormal"/>
              <w:jc w:val="center"/>
            </w:pPr>
            <w:bookmarkStart w:id="209" w:name="P1526"/>
            <w:bookmarkEnd w:id="209"/>
            <w:r w:rsidRPr="0026793E">
              <w:t>27</w:t>
            </w:r>
          </w:p>
        </w:tc>
        <w:tc>
          <w:tcPr>
            <w:tcW w:w="1247" w:type="dxa"/>
          </w:tcPr>
          <w:p w:rsidR="0026793E" w:rsidRPr="0026793E" w:rsidRDefault="0026793E">
            <w:pPr>
              <w:pStyle w:val="ConsPlusNormal"/>
              <w:jc w:val="center"/>
            </w:pPr>
            <w:r w:rsidRPr="0026793E">
              <w:t>28</w:t>
            </w:r>
          </w:p>
        </w:tc>
        <w:tc>
          <w:tcPr>
            <w:tcW w:w="680" w:type="dxa"/>
          </w:tcPr>
          <w:p w:rsidR="0026793E" w:rsidRPr="0026793E" w:rsidRDefault="0026793E">
            <w:pPr>
              <w:pStyle w:val="ConsPlusNormal"/>
              <w:jc w:val="center"/>
            </w:pPr>
            <w:bookmarkStart w:id="210" w:name="P1528"/>
            <w:bookmarkEnd w:id="210"/>
            <w:r w:rsidRPr="0026793E">
              <w:t>29</w:t>
            </w:r>
          </w:p>
        </w:tc>
        <w:tc>
          <w:tcPr>
            <w:tcW w:w="964" w:type="dxa"/>
          </w:tcPr>
          <w:p w:rsidR="0026793E" w:rsidRPr="0026793E" w:rsidRDefault="0026793E">
            <w:pPr>
              <w:pStyle w:val="ConsPlusNormal"/>
              <w:jc w:val="center"/>
            </w:pPr>
            <w:r w:rsidRPr="0026793E">
              <w:t>30</w:t>
            </w:r>
          </w:p>
        </w:tc>
        <w:tc>
          <w:tcPr>
            <w:tcW w:w="850" w:type="dxa"/>
          </w:tcPr>
          <w:p w:rsidR="0026793E" w:rsidRPr="0026793E" w:rsidRDefault="0026793E">
            <w:pPr>
              <w:pStyle w:val="ConsPlusNormal"/>
              <w:jc w:val="center"/>
            </w:pPr>
            <w:r w:rsidRPr="0026793E">
              <w:t>31</w:t>
            </w:r>
          </w:p>
        </w:tc>
        <w:tc>
          <w:tcPr>
            <w:tcW w:w="850" w:type="dxa"/>
          </w:tcPr>
          <w:p w:rsidR="0026793E" w:rsidRPr="0026793E" w:rsidRDefault="0026793E">
            <w:pPr>
              <w:pStyle w:val="ConsPlusNormal"/>
              <w:jc w:val="center"/>
            </w:pPr>
            <w:r w:rsidRPr="0026793E">
              <w:t>32</w:t>
            </w:r>
          </w:p>
        </w:tc>
        <w:tc>
          <w:tcPr>
            <w:tcW w:w="850" w:type="dxa"/>
          </w:tcPr>
          <w:p w:rsidR="0026793E" w:rsidRPr="0026793E" w:rsidRDefault="0026793E">
            <w:pPr>
              <w:pStyle w:val="ConsPlusNormal"/>
              <w:jc w:val="center"/>
            </w:pPr>
            <w:r w:rsidRPr="0026793E">
              <w:t>33</w:t>
            </w:r>
          </w:p>
        </w:tc>
        <w:tc>
          <w:tcPr>
            <w:tcW w:w="624" w:type="dxa"/>
          </w:tcPr>
          <w:p w:rsidR="0026793E" w:rsidRPr="0026793E" w:rsidRDefault="0026793E">
            <w:pPr>
              <w:pStyle w:val="ConsPlusNormal"/>
              <w:jc w:val="center"/>
            </w:pPr>
            <w:r w:rsidRPr="0026793E">
              <w:t>34</w:t>
            </w:r>
          </w:p>
        </w:tc>
        <w:tc>
          <w:tcPr>
            <w:tcW w:w="850" w:type="dxa"/>
          </w:tcPr>
          <w:p w:rsidR="0026793E" w:rsidRPr="0026793E" w:rsidRDefault="0026793E">
            <w:pPr>
              <w:pStyle w:val="ConsPlusNormal"/>
              <w:jc w:val="center"/>
            </w:pPr>
            <w:bookmarkStart w:id="211" w:name="P1534"/>
            <w:bookmarkEnd w:id="211"/>
            <w:r w:rsidRPr="0026793E">
              <w:t>35</w:t>
            </w:r>
          </w:p>
        </w:tc>
      </w:tr>
      <w:tr w:rsidR="0026793E" w:rsidRPr="0026793E">
        <w:tc>
          <w:tcPr>
            <w:tcW w:w="510" w:type="dxa"/>
          </w:tcPr>
          <w:p w:rsidR="0026793E" w:rsidRPr="0026793E" w:rsidRDefault="0026793E">
            <w:pPr>
              <w:pStyle w:val="ConsPlusNormal"/>
              <w:jc w:val="center"/>
            </w:pPr>
            <w:r w:rsidRPr="0026793E">
              <w:lastRenderedPageBreak/>
              <w:t>1.</w:t>
            </w: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737" w:type="dxa"/>
          </w:tcPr>
          <w:p w:rsidR="0026793E" w:rsidRPr="0026793E" w:rsidRDefault="0026793E">
            <w:pPr>
              <w:pStyle w:val="ConsPlusNormal"/>
            </w:pPr>
          </w:p>
        </w:tc>
        <w:tc>
          <w:tcPr>
            <w:tcW w:w="1191" w:type="dxa"/>
          </w:tcPr>
          <w:p w:rsidR="0026793E" w:rsidRPr="0026793E" w:rsidRDefault="0026793E">
            <w:pPr>
              <w:pStyle w:val="ConsPlusNormal"/>
            </w:pPr>
          </w:p>
        </w:tc>
        <w:tc>
          <w:tcPr>
            <w:tcW w:w="737"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850" w:type="dxa"/>
          </w:tcPr>
          <w:p w:rsidR="0026793E" w:rsidRPr="0026793E" w:rsidRDefault="0026793E">
            <w:pPr>
              <w:pStyle w:val="ConsPlusNormal"/>
            </w:pPr>
          </w:p>
        </w:tc>
        <w:tc>
          <w:tcPr>
            <w:tcW w:w="964" w:type="dxa"/>
          </w:tcPr>
          <w:p w:rsidR="0026793E" w:rsidRPr="0026793E" w:rsidRDefault="0026793E">
            <w:pPr>
              <w:pStyle w:val="ConsPlusNormal"/>
            </w:pPr>
          </w:p>
        </w:tc>
        <w:tc>
          <w:tcPr>
            <w:tcW w:w="624" w:type="dxa"/>
          </w:tcPr>
          <w:p w:rsidR="0026793E" w:rsidRPr="0026793E" w:rsidRDefault="0026793E">
            <w:pPr>
              <w:pStyle w:val="ConsPlusNormal"/>
            </w:pPr>
          </w:p>
        </w:tc>
        <w:tc>
          <w:tcPr>
            <w:tcW w:w="907" w:type="dxa"/>
          </w:tcPr>
          <w:p w:rsidR="0026793E" w:rsidRPr="0026793E" w:rsidRDefault="0026793E">
            <w:pPr>
              <w:pStyle w:val="ConsPlusNormal"/>
            </w:pPr>
          </w:p>
        </w:tc>
        <w:tc>
          <w:tcPr>
            <w:tcW w:w="624" w:type="dxa"/>
          </w:tcPr>
          <w:p w:rsidR="0026793E" w:rsidRPr="0026793E" w:rsidRDefault="0026793E">
            <w:pPr>
              <w:pStyle w:val="ConsPlusNormal"/>
            </w:pPr>
          </w:p>
        </w:tc>
        <w:tc>
          <w:tcPr>
            <w:tcW w:w="737"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737"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850" w:type="dxa"/>
          </w:tcPr>
          <w:p w:rsidR="0026793E" w:rsidRPr="0026793E" w:rsidRDefault="0026793E">
            <w:pPr>
              <w:pStyle w:val="ConsPlusNormal"/>
            </w:pPr>
          </w:p>
        </w:tc>
        <w:tc>
          <w:tcPr>
            <w:tcW w:w="737" w:type="dxa"/>
          </w:tcPr>
          <w:p w:rsidR="0026793E" w:rsidRPr="0026793E" w:rsidRDefault="0026793E">
            <w:pPr>
              <w:pStyle w:val="ConsPlusNormal"/>
            </w:pPr>
          </w:p>
        </w:tc>
        <w:tc>
          <w:tcPr>
            <w:tcW w:w="1304" w:type="dxa"/>
          </w:tcPr>
          <w:p w:rsidR="0026793E" w:rsidRPr="0026793E" w:rsidRDefault="0026793E">
            <w:pPr>
              <w:pStyle w:val="ConsPlusNormal"/>
            </w:pPr>
          </w:p>
        </w:tc>
        <w:tc>
          <w:tcPr>
            <w:tcW w:w="1191" w:type="dxa"/>
          </w:tcPr>
          <w:p w:rsidR="0026793E" w:rsidRPr="0026793E" w:rsidRDefault="0026793E">
            <w:pPr>
              <w:pStyle w:val="ConsPlusNormal"/>
            </w:pPr>
          </w:p>
        </w:tc>
        <w:tc>
          <w:tcPr>
            <w:tcW w:w="1134" w:type="dxa"/>
          </w:tcPr>
          <w:p w:rsidR="0026793E" w:rsidRPr="0026793E" w:rsidRDefault="0026793E">
            <w:pPr>
              <w:pStyle w:val="ConsPlusNormal"/>
            </w:pPr>
          </w:p>
        </w:tc>
        <w:tc>
          <w:tcPr>
            <w:tcW w:w="1247" w:type="dxa"/>
          </w:tcPr>
          <w:p w:rsidR="0026793E" w:rsidRPr="0026793E" w:rsidRDefault="0026793E">
            <w:pPr>
              <w:pStyle w:val="ConsPlusNormal"/>
            </w:pPr>
          </w:p>
        </w:tc>
        <w:tc>
          <w:tcPr>
            <w:tcW w:w="680" w:type="dxa"/>
          </w:tcPr>
          <w:p w:rsidR="0026793E" w:rsidRPr="0026793E" w:rsidRDefault="0026793E">
            <w:pPr>
              <w:pStyle w:val="ConsPlusNormal"/>
            </w:pPr>
          </w:p>
        </w:tc>
        <w:tc>
          <w:tcPr>
            <w:tcW w:w="964" w:type="dxa"/>
          </w:tcPr>
          <w:p w:rsidR="0026793E" w:rsidRPr="0026793E" w:rsidRDefault="0026793E">
            <w:pPr>
              <w:pStyle w:val="ConsPlusNormal"/>
            </w:pPr>
          </w:p>
        </w:tc>
        <w:tc>
          <w:tcPr>
            <w:tcW w:w="850" w:type="dxa"/>
          </w:tcPr>
          <w:p w:rsidR="0026793E" w:rsidRPr="0026793E" w:rsidRDefault="0026793E">
            <w:pPr>
              <w:pStyle w:val="ConsPlusNormal"/>
            </w:pPr>
          </w:p>
        </w:tc>
        <w:tc>
          <w:tcPr>
            <w:tcW w:w="850" w:type="dxa"/>
          </w:tcPr>
          <w:p w:rsidR="0026793E" w:rsidRPr="0026793E" w:rsidRDefault="0026793E">
            <w:pPr>
              <w:pStyle w:val="ConsPlusNormal"/>
            </w:pPr>
          </w:p>
        </w:tc>
        <w:tc>
          <w:tcPr>
            <w:tcW w:w="850" w:type="dxa"/>
          </w:tcPr>
          <w:p w:rsidR="0026793E" w:rsidRPr="0026793E" w:rsidRDefault="0026793E">
            <w:pPr>
              <w:pStyle w:val="ConsPlusNormal"/>
            </w:pPr>
          </w:p>
        </w:tc>
        <w:tc>
          <w:tcPr>
            <w:tcW w:w="624" w:type="dxa"/>
          </w:tcPr>
          <w:p w:rsidR="0026793E" w:rsidRPr="0026793E" w:rsidRDefault="0026793E">
            <w:pPr>
              <w:pStyle w:val="ConsPlusNormal"/>
            </w:pPr>
          </w:p>
        </w:tc>
        <w:tc>
          <w:tcPr>
            <w:tcW w:w="850" w:type="dxa"/>
          </w:tcPr>
          <w:p w:rsidR="0026793E" w:rsidRPr="0026793E" w:rsidRDefault="0026793E">
            <w:pPr>
              <w:pStyle w:val="ConsPlusNormal"/>
            </w:pPr>
          </w:p>
        </w:tc>
      </w:tr>
      <w:tr w:rsidR="0026793E" w:rsidRPr="0026793E">
        <w:tc>
          <w:tcPr>
            <w:tcW w:w="510" w:type="dxa"/>
          </w:tcPr>
          <w:p w:rsidR="0026793E" w:rsidRPr="0026793E" w:rsidRDefault="0026793E">
            <w:pPr>
              <w:pStyle w:val="ConsPlusNormal"/>
              <w:jc w:val="center"/>
            </w:pPr>
            <w:r w:rsidRPr="0026793E">
              <w:t>2.</w:t>
            </w: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737" w:type="dxa"/>
          </w:tcPr>
          <w:p w:rsidR="0026793E" w:rsidRPr="0026793E" w:rsidRDefault="0026793E">
            <w:pPr>
              <w:pStyle w:val="ConsPlusNormal"/>
            </w:pPr>
          </w:p>
        </w:tc>
        <w:tc>
          <w:tcPr>
            <w:tcW w:w="1191" w:type="dxa"/>
          </w:tcPr>
          <w:p w:rsidR="0026793E" w:rsidRPr="0026793E" w:rsidRDefault="0026793E">
            <w:pPr>
              <w:pStyle w:val="ConsPlusNormal"/>
            </w:pPr>
          </w:p>
        </w:tc>
        <w:tc>
          <w:tcPr>
            <w:tcW w:w="737"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850" w:type="dxa"/>
          </w:tcPr>
          <w:p w:rsidR="0026793E" w:rsidRPr="0026793E" w:rsidRDefault="0026793E">
            <w:pPr>
              <w:pStyle w:val="ConsPlusNormal"/>
            </w:pPr>
          </w:p>
        </w:tc>
        <w:tc>
          <w:tcPr>
            <w:tcW w:w="964" w:type="dxa"/>
          </w:tcPr>
          <w:p w:rsidR="0026793E" w:rsidRPr="0026793E" w:rsidRDefault="0026793E">
            <w:pPr>
              <w:pStyle w:val="ConsPlusNormal"/>
            </w:pPr>
          </w:p>
        </w:tc>
        <w:tc>
          <w:tcPr>
            <w:tcW w:w="624" w:type="dxa"/>
          </w:tcPr>
          <w:p w:rsidR="0026793E" w:rsidRPr="0026793E" w:rsidRDefault="0026793E">
            <w:pPr>
              <w:pStyle w:val="ConsPlusNormal"/>
            </w:pPr>
          </w:p>
        </w:tc>
        <w:tc>
          <w:tcPr>
            <w:tcW w:w="907" w:type="dxa"/>
          </w:tcPr>
          <w:p w:rsidR="0026793E" w:rsidRPr="0026793E" w:rsidRDefault="0026793E">
            <w:pPr>
              <w:pStyle w:val="ConsPlusNormal"/>
            </w:pPr>
          </w:p>
        </w:tc>
        <w:tc>
          <w:tcPr>
            <w:tcW w:w="624" w:type="dxa"/>
          </w:tcPr>
          <w:p w:rsidR="0026793E" w:rsidRPr="0026793E" w:rsidRDefault="0026793E">
            <w:pPr>
              <w:pStyle w:val="ConsPlusNormal"/>
            </w:pPr>
          </w:p>
        </w:tc>
        <w:tc>
          <w:tcPr>
            <w:tcW w:w="737" w:type="dxa"/>
          </w:tcPr>
          <w:p w:rsidR="0026793E" w:rsidRPr="0026793E" w:rsidRDefault="0026793E">
            <w:pPr>
              <w:pStyle w:val="ConsPlusNormal"/>
            </w:pPr>
          </w:p>
        </w:tc>
        <w:tc>
          <w:tcPr>
            <w:tcW w:w="737" w:type="dxa"/>
          </w:tcPr>
          <w:p w:rsidR="0026793E" w:rsidRPr="0026793E" w:rsidRDefault="0026793E">
            <w:pPr>
              <w:pStyle w:val="ConsPlusNormal"/>
            </w:pPr>
          </w:p>
        </w:tc>
        <w:tc>
          <w:tcPr>
            <w:tcW w:w="624" w:type="dxa"/>
          </w:tcPr>
          <w:p w:rsidR="0026793E" w:rsidRPr="0026793E" w:rsidRDefault="0026793E">
            <w:pPr>
              <w:pStyle w:val="ConsPlusNormal"/>
            </w:pPr>
          </w:p>
        </w:tc>
        <w:tc>
          <w:tcPr>
            <w:tcW w:w="680" w:type="dxa"/>
          </w:tcPr>
          <w:p w:rsidR="0026793E" w:rsidRPr="0026793E" w:rsidRDefault="0026793E">
            <w:pPr>
              <w:pStyle w:val="ConsPlusNormal"/>
            </w:pPr>
          </w:p>
        </w:tc>
        <w:tc>
          <w:tcPr>
            <w:tcW w:w="680" w:type="dxa"/>
          </w:tcPr>
          <w:p w:rsidR="0026793E" w:rsidRPr="0026793E" w:rsidRDefault="0026793E">
            <w:pPr>
              <w:pStyle w:val="ConsPlusNormal"/>
            </w:pPr>
          </w:p>
        </w:tc>
        <w:tc>
          <w:tcPr>
            <w:tcW w:w="737" w:type="dxa"/>
          </w:tcPr>
          <w:p w:rsidR="0026793E" w:rsidRPr="0026793E" w:rsidRDefault="0026793E">
            <w:pPr>
              <w:pStyle w:val="ConsPlusNormal"/>
            </w:pPr>
          </w:p>
        </w:tc>
        <w:tc>
          <w:tcPr>
            <w:tcW w:w="794" w:type="dxa"/>
          </w:tcPr>
          <w:p w:rsidR="0026793E" w:rsidRPr="0026793E" w:rsidRDefault="0026793E">
            <w:pPr>
              <w:pStyle w:val="ConsPlusNormal"/>
            </w:pPr>
          </w:p>
        </w:tc>
        <w:tc>
          <w:tcPr>
            <w:tcW w:w="737" w:type="dxa"/>
          </w:tcPr>
          <w:p w:rsidR="0026793E" w:rsidRPr="0026793E" w:rsidRDefault="0026793E">
            <w:pPr>
              <w:pStyle w:val="ConsPlusNormal"/>
            </w:pPr>
          </w:p>
        </w:tc>
        <w:tc>
          <w:tcPr>
            <w:tcW w:w="850" w:type="dxa"/>
          </w:tcPr>
          <w:p w:rsidR="0026793E" w:rsidRPr="0026793E" w:rsidRDefault="0026793E">
            <w:pPr>
              <w:pStyle w:val="ConsPlusNormal"/>
            </w:pPr>
          </w:p>
        </w:tc>
        <w:tc>
          <w:tcPr>
            <w:tcW w:w="737" w:type="dxa"/>
          </w:tcPr>
          <w:p w:rsidR="0026793E" w:rsidRPr="0026793E" w:rsidRDefault="0026793E">
            <w:pPr>
              <w:pStyle w:val="ConsPlusNormal"/>
            </w:pPr>
          </w:p>
        </w:tc>
        <w:tc>
          <w:tcPr>
            <w:tcW w:w="1304" w:type="dxa"/>
          </w:tcPr>
          <w:p w:rsidR="0026793E" w:rsidRPr="0026793E" w:rsidRDefault="0026793E">
            <w:pPr>
              <w:pStyle w:val="ConsPlusNormal"/>
            </w:pPr>
          </w:p>
        </w:tc>
        <w:tc>
          <w:tcPr>
            <w:tcW w:w="1191" w:type="dxa"/>
          </w:tcPr>
          <w:p w:rsidR="0026793E" w:rsidRPr="0026793E" w:rsidRDefault="0026793E">
            <w:pPr>
              <w:pStyle w:val="ConsPlusNormal"/>
            </w:pPr>
          </w:p>
        </w:tc>
        <w:tc>
          <w:tcPr>
            <w:tcW w:w="1134" w:type="dxa"/>
          </w:tcPr>
          <w:p w:rsidR="0026793E" w:rsidRPr="0026793E" w:rsidRDefault="0026793E">
            <w:pPr>
              <w:pStyle w:val="ConsPlusNormal"/>
            </w:pPr>
          </w:p>
        </w:tc>
        <w:tc>
          <w:tcPr>
            <w:tcW w:w="1247" w:type="dxa"/>
          </w:tcPr>
          <w:p w:rsidR="0026793E" w:rsidRPr="0026793E" w:rsidRDefault="0026793E">
            <w:pPr>
              <w:pStyle w:val="ConsPlusNormal"/>
            </w:pPr>
          </w:p>
        </w:tc>
        <w:tc>
          <w:tcPr>
            <w:tcW w:w="680" w:type="dxa"/>
          </w:tcPr>
          <w:p w:rsidR="0026793E" w:rsidRPr="0026793E" w:rsidRDefault="0026793E">
            <w:pPr>
              <w:pStyle w:val="ConsPlusNormal"/>
            </w:pPr>
          </w:p>
        </w:tc>
        <w:tc>
          <w:tcPr>
            <w:tcW w:w="964" w:type="dxa"/>
          </w:tcPr>
          <w:p w:rsidR="0026793E" w:rsidRPr="0026793E" w:rsidRDefault="0026793E">
            <w:pPr>
              <w:pStyle w:val="ConsPlusNormal"/>
            </w:pPr>
          </w:p>
        </w:tc>
        <w:tc>
          <w:tcPr>
            <w:tcW w:w="850" w:type="dxa"/>
          </w:tcPr>
          <w:p w:rsidR="0026793E" w:rsidRPr="0026793E" w:rsidRDefault="0026793E">
            <w:pPr>
              <w:pStyle w:val="ConsPlusNormal"/>
            </w:pPr>
          </w:p>
        </w:tc>
        <w:tc>
          <w:tcPr>
            <w:tcW w:w="850" w:type="dxa"/>
          </w:tcPr>
          <w:p w:rsidR="0026793E" w:rsidRPr="0026793E" w:rsidRDefault="0026793E">
            <w:pPr>
              <w:pStyle w:val="ConsPlusNormal"/>
            </w:pPr>
          </w:p>
        </w:tc>
        <w:tc>
          <w:tcPr>
            <w:tcW w:w="850" w:type="dxa"/>
          </w:tcPr>
          <w:p w:rsidR="0026793E" w:rsidRPr="0026793E" w:rsidRDefault="0026793E">
            <w:pPr>
              <w:pStyle w:val="ConsPlusNormal"/>
            </w:pPr>
          </w:p>
        </w:tc>
        <w:tc>
          <w:tcPr>
            <w:tcW w:w="624" w:type="dxa"/>
          </w:tcPr>
          <w:p w:rsidR="0026793E" w:rsidRPr="0026793E" w:rsidRDefault="0026793E">
            <w:pPr>
              <w:pStyle w:val="ConsPlusNormal"/>
            </w:pPr>
          </w:p>
        </w:tc>
        <w:tc>
          <w:tcPr>
            <w:tcW w:w="850" w:type="dxa"/>
          </w:tcPr>
          <w:p w:rsidR="0026793E" w:rsidRPr="0026793E" w:rsidRDefault="0026793E">
            <w:pPr>
              <w:pStyle w:val="ConsPlusNormal"/>
            </w:pPr>
          </w:p>
        </w:tc>
      </w:tr>
      <w:tr w:rsidR="0026793E" w:rsidRPr="0026793E">
        <w:tc>
          <w:tcPr>
            <w:tcW w:w="28402" w:type="dxa"/>
            <w:gridSpan w:val="35"/>
          </w:tcPr>
          <w:p w:rsidR="0026793E" w:rsidRPr="0026793E" w:rsidRDefault="0026793E">
            <w:pPr>
              <w:pStyle w:val="ConsPlusNormal"/>
            </w:pPr>
            <w:r w:rsidRPr="0026793E">
              <w:t>Итого за расчетный период &lt;18&gt; ________________,</w:t>
            </w:r>
          </w:p>
        </w:tc>
      </w:tr>
      <w:tr w:rsidR="0026793E" w:rsidRPr="0026793E">
        <w:tc>
          <w:tcPr>
            <w:tcW w:w="28402" w:type="dxa"/>
            <w:gridSpan w:val="35"/>
          </w:tcPr>
          <w:p w:rsidR="0026793E" w:rsidRPr="0026793E" w:rsidRDefault="0026793E">
            <w:pPr>
              <w:pStyle w:val="ConsPlusNormal"/>
            </w:pPr>
            <w:r w:rsidRPr="0026793E">
              <w:t>в том числе:</w:t>
            </w:r>
          </w:p>
        </w:tc>
      </w:tr>
      <w:tr w:rsidR="0026793E" w:rsidRPr="0026793E">
        <w:tc>
          <w:tcPr>
            <w:tcW w:w="28402" w:type="dxa"/>
            <w:gridSpan w:val="35"/>
          </w:tcPr>
          <w:p w:rsidR="0026793E" w:rsidRPr="0026793E" w:rsidRDefault="0026793E">
            <w:pPr>
              <w:pStyle w:val="ConsPlusNormal"/>
            </w:pPr>
            <w:r w:rsidRPr="0026793E">
              <w:t>итого по кредитам (займам), выданным на приобретение жилого помещения на первичном рынке жилья у юридических лиц &lt;19&gt;:</w:t>
            </w:r>
          </w:p>
        </w:tc>
      </w:tr>
      <w:tr w:rsidR="0026793E" w:rsidRPr="0026793E">
        <w:tc>
          <w:tcPr>
            <w:tcW w:w="28402" w:type="dxa"/>
            <w:gridSpan w:val="35"/>
          </w:tcPr>
          <w:p w:rsidR="0026793E" w:rsidRPr="0026793E" w:rsidRDefault="0026793E">
            <w:pPr>
              <w:pStyle w:val="ConsPlusNormal"/>
            </w:pPr>
            <w:r w:rsidRPr="0026793E">
              <w:t>итого по кредитам (займам), выданным на погашение ранее выданных кредитов (займов) на приобретение жилого помещения на первичном рынке жилья, включая дополнительные соглашения о рефинансировании &lt;20&gt;:</w:t>
            </w:r>
          </w:p>
        </w:tc>
      </w:tr>
      <w:tr w:rsidR="0026793E" w:rsidRPr="0026793E">
        <w:tc>
          <w:tcPr>
            <w:tcW w:w="28402" w:type="dxa"/>
            <w:gridSpan w:val="35"/>
          </w:tcPr>
          <w:p w:rsidR="0026793E" w:rsidRPr="0026793E" w:rsidRDefault="0026793E">
            <w:pPr>
              <w:pStyle w:val="ConsPlusNormal"/>
            </w:pPr>
            <w:r w:rsidRPr="0026793E">
              <w:t>итого по кредитам (займам), выданным на приобретение жилого помещения на вторичном рынке жилья в сельских поселениях &lt;21&gt;:</w:t>
            </w:r>
          </w:p>
        </w:tc>
      </w:tr>
      <w:tr w:rsidR="0026793E" w:rsidRPr="0026793E">
        <w:tc>
          <w:tcPr>
            <w:tcW w:w="28402" w:type="dxa"/>
            <w:gridSpan w:val="35"/>
          </w:tcPr>
          <w:p w:rsidR="0026793E" w:rsidRPr="0026793E" w:rsidRDefault="0026793E">
            <w:pPr>
              <w:pStyle w:val="ConsPlusNormal"/>
            </w:pPr>
            <w:r w:rsidRPr="0026793E">
              <w:t>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 &lt;22&gt;:</w:t>
            </w:r>
          </w:p>
        </w:tc>
      </w:tr>
      <w:tr w:rsidR="0026793E" w:rsidRPr="0026793E">
        <w:tc>
          <w:tcPr>
            <w:tcW w:w="28402" w:type="dxa"/>
            <w:gridSpan w:val="35"/>
          </w:tcPr>
          <w:p w:rsidR="0026793E" w:rsidRPr="0026793E" w:rsidRDefault="0026793E">
            <w:pPr>
              <w:pStyle w:val="ConsPlusNormal"/>
            </w:pPr>
            <w:r w:rsidRPr="0026793E">
              <w:t>Итого &lt;23&gt; ___________________,</w:t>
            </w:r>
          </w:p>
        </w:tc>
      </w:tr>
      <w:tr w:rsidR="0026793E" w:rsidRPr="0026793E">
        <w:tc>
          <w:tcPr>
            <w:tcW w:w="28402" w:type="dxa"/>
            <w:gridSpan w:val="35"/>
          </w:tcPr>
          <w:p w:rsidR="0026793E" w:rsidRPr="0026793E" w:rsidRDefault="0026793E">
            <w:pPr>
              <w:pStyle w:val="ConsPlusNormal"/>
            </w:pPr>
            <w:r w:rsidRPr="0026793E">
              <w:t>в том числе:</w:t>
            </w:r>
          </w:p>
        </w:tc>
      </w:tr>
      <w:tr w:rsidR="0026793E" w:rsidRPr="0026793E">
        <w:tc>
          <w:tcPr>
            <w:tcW w:w="28402" w:type="dxa"/>
            <w:gridSpan w:val="35"/>
          </w:tcPr>
          <w:p w:rsidR="0026793E" w:rsidRPr="0026793E" w:rsidRDefault="0026793E">
            <w:pPr>
              <w:pStyle w:val="ConsPlusNormal"/>
            </w:pPr>
            <w:r w:rsidRPr="0026793E">
              <w:t>итого ипотечному агенту (ИНН) ___________________,</w:t>
            </w:r>
          </w:p>
        </w:tc>
      </w:tr>
      <w:tr w:rsidR="0026793E" w:rsidRPr="0026793E">
        <w:tc>
          <w:tcPr>
            <w:tcW w:w="28402" w:type="dxa"/>
            <w:gridSpan w:val="35"/>
          </w:tcPr>
          <w:p w:rsidR="0026793E" w:rsidRPr="0026793E" w:rsidRDefault="0026793E">
            <w:pPr>
              <w:pStyle w:val="ConsPlusNormal"/>
            </w:pPr>
            <w:r w:rsidRPr="0026793E">
              <w:t>итого ипотечному агенту (ИНН) ___________________.</w:t>
            </w:r>
          </w:p>
        </w:tc>
      </w:tr>
      <w:tr w:rsidR="0026793E" w:rsidRPr="0026793E">
        <w:tc>
          <w:tcPr>
            <w:tcW w:w="28402" w:type="dxa"/>
            <w:gridSpan w:val="35"/>
          </w:tcPr>
          <w:p w:rsidR="0026793E" w:rsidRPr="0026793E" w:rsidRDefault="0026793E">
            <w:pPr>
              <w:pStyle w:val="ConsPlusNormal"/>
            </w:pPr>
            <w:r w:rsidRPr="0026793E">
              <w:t>Данные по корректировке &lt;24&gt;</w:t>
            </w:r>
          </w:p>
        </w:tc>
      </w:tr>
      <w:tr w:rsidR="0026793E" w:rsidRPr="0026793E">
        <w:tc>
          <w:tcPr>
            <w:tcW w:w="28402" w:type="dxa"/>
            <w:gridSpan w:val="35"/>
          </w:tcPr>
          <w:p w:rsidR="0026793E" w:rsidRPr="0026793E" w:rsidRDefault="0026793E">
            <w:pPr>
              <w:pStyle w:val="ConsPlusNormal"/>
            </w:pPr>
            <w:r w:rsidRPr="0026793E">
              <w:t>Итого по корректировке &lt;25&gt;</w:t>
            </w:r>
          </w:p>
        </w:tc>
      </w:tr>
    </w:tbl>
    <w:p w:rsidR="0026793E" w:rsidRPr="0026793E" w:rsidRDefault="0026793E">
      <w:pPr>
        <w:sectPr w:rsidR="0026793E" w:rsidRPr="0026793E">
          <w:pgSz w:w="16838" w:h="11905" w:orient="landscape"/>
          <w:pgMar w:top="1701" w:right="1134" w:bottom="850" w:left="1134" w:header="0" w:footer="0" w:gutter="0"/>
          <w:cols w:space="720"/>
        </w:sectPr>
      </w:pPr>
    </w:p>
    <w:p w:rsidR="0026793E" w:rsidRPr="0026793E" w:rsidRDefault="0026793E">
      <w:pPr>
        <w:pStyle w:val="ConsPlusNormal"/>
        <w:jc w:val="both"/>
      </w:pPr>
    </w:p>
    <w:p w:rsidR="0026793E" w:rsidRPr="0026793E" w:rsidRDefault="0026793E">
      <w:pPr>
        <w:pStyle w:val="ConsPlusNonformat"/>
        <w:jc w:val="both"/>
      </w:pPr>
      <w:r w:rsidRPr="0026793E">
        <w:t xml:space="preserve">    --------------------------------</w:t>
      </w:r>
    </w:p>
    <w:p w:rsidR="0026793E" w:rsidRPr="0026793E" w:rsidRDefault="0026793E">
      <w:pPr>
        <w:pStyle w:val="ConsPlusNonformat"/>
        <w:jc w:val="both"/>
      </w:pPr>
      <w:bookmarkStart w:id="212" w:name="P1619"/>
      <w:bookmarkEnd w:id="212"/>
      <w:r w:rsidRPr="0026793E">
        <w:t xml:space="preserve">    &lt;1&gt; Вид договора, заключаемого между заемщиком и юридическим лицом: ДДУ</w:t>
      </w:r>
    </w:p>
    <w:p w:rsidR="0026793E" w:rsidRPr="0026793E" w:rsidRDefault="0026793E">
      <w:pPr>
        <w:pStyle w:val="ConsPlusNonformat"/>
        <w:jc w:val="both"/>
      </w:pPr>
      <w:r w:rsidRPr="0026793E">
        <w:t xml:space="preserve">-  </w:t>
      </w:r>
      <w:proofErr w:type="gramStart"/>
      <w:r w:rsidRPr="0026793E">
        <w:t>договор  участия</w:t>
      </w:r>
      <w:proofErr w:type="gramEnd"/>
      <w:r w:rsidRPr="0026793E">
        <w:t xml:space="preserve">  в  долевом строительстве (ДДУ-1 - договор уступки прав</w:t>
      </w:r>
    </w:p>
    <w:p w:rsidR="0026793E" w:rsidRPr="0026793E" w:rsidRDefault="0026793E">
      <w:pPr>
        <w:pStyle w:val="ConsPlusNonformat"/>
        <w:jc w:val="both"/>
      </w:pPr>
      <w:proofErr w:type="gramStart"/>
      <w:r w:rsidRPr="0026793E">
        <w:t>требования  по</w:t>
      </w:r>
      <w:proofErr w:type="gramEnd"/>
      <w:r w:rsidRPr="0026793E">
        <w:t xml:space="preserve">  такому  договору)  в соответствии с Федеральным законом "Об</w:t>
      </w:r>
    </w:p>
    <w:p w:rsidR="0026793E" w:rsidRPr="0026793E" w:rsidRDefault="0026793E">
      <w:pPr>
        <w:pStyle w:val="ConsPlusNonformat"/>
        <w:jc w:val="both"/>
      </w:pPr>
      <w:proofErr w:type="gramStart"/>
      <w:r w:rsidRPr="0026793E">
        <w:t>участии  в</w:t>
      </w:r>
      <w:proofErr w:type="gramEnd"/>
      <w:r w:rsidRPr="0026793E">
        <w:t xml:space="preserve">  долевом  строительстве  многоквартирных  домов  и иных объектов</w:t>
      </w:r>
    </w:p>
    <w:p w:rsidR="0026793E" w:rsidRPr="0026793E" w:rsidRDefault="0026793E">
      <w:pPr>
        <w:pStyle w:val="ConsPlusNonformat"/>
        <w:jc w:val="both"/>
      </w:pPr>
      <w:proofErr w:type="gramStart"/>
      <w:r w:rsidRPr="0026793E">
        <w:t>недвижимости  и</w:t>
      </w:r>
      <w:proofErr w:type="gramEnd"/>
      <w:r w:rsidRPr="0026793E">
        <w:t xml:space="preserve">  о  внесении  изменений  в  некоторые  законодательные акты</w:t>
      </w:r>
    </w:p>
    <w:p w:rsidR="0026793E" w:rsidRPr="0026793E" w:rsidRDefault="0026793E">
      <w:pPr>
        <w:pStyle w:val="ConsPlusNonformat"/>
        <w:jc w:val="both"/>
      </w:pPr>
      <w:proofErr w:type="gramStart"/>
      <w:r w:rsidRPr="0026793E">
        <w:t>Российской  Федерации</w:t>
      </w:r>
      <w:proofErr w:type="gramEnd"/>
      <w:r w:rsidRPr="0026793E">
        <w:t>", либо ДКП - договор купли-продажи на первичном рынке</w:t>
      </w:r>
    </w:p>
    <w:p w:rsidR="0026793E" w:rsidRPr="0026793E" w:rsidRDefault="0026793E">
      <w:pPr>
        <w:pStyle w:val="ConsPlusNonformat"/>
        <w:jc w:val="both"/>
      </w:pPr>
      <w:r w:rsidRPr="0026793E">
        <w:t>жилья, либо ДКП-2 - договор купли-продажи на вторичном рынке жилья.</w:t>
      </w:r>
    </w:p>
    <w:p w:rsidR="0026793E" w:rsidRPr="0026793E" w:rsidRDefault="0026793E">
      <w:pPr>
        <w:pStyle w:val="ConsPlusNonformat"/>
        <w:jc w:val="both"/>
      </w:pPr>
      <w:bookmarkStart w:id="213" w:name="P1626"/>
      <w:bookmarkEnd w:id="213"/>
      <w:r w:rsidRPr="0026793E">
        <w:t xml:space="preserve">    &lt;2&gt;   </w:t>
      </w:r>
      <w:proofErr w:type="gramStart"/>
      <w:r w:rsidRPr="0026793E">
        <w:t>Указывается  наименование</w:t>
      </w:r>
      <w:proofErr w:type="gramEnd"/>
      <w:r w:rsidRPr="0026793E">
        <w:t xml:space="preserve">  и  ИНН  юридического  лица.  </w:t>
      </w:r>
      <w:proofErr w:type="gramStart"/>
      <w:r w:rsidRPr="0026793E">
        <w:t>В  случае</w:t>
      </w:r>
      <w:proofErr w:type="gramEnd"/>
    </w:p>
    <w:p w:rsidR="0026793E" w:rsidRPr="0026793E" w:rsidRDefault="0026793E">
      <w:pPr>
        <w:pStyle w:val="ConsPlusNonformat"/>
        <w:jc w:val="both"/>
      </w:pPr>
      <w:proofErr w:type="gramStart"/>
      <w:r w:rsidRPr="0026793E">
        <w:t>приобретения  жилого</w:t>
      </w:r>
      <w:proofErr w:type="gramEnd"/>
      <w:r w:rsidRPr="0026793E">
        <w:t xml:space="preserve">  помещения  на  вторичном  рынке  у  физического  лица</w:t>
      </w:r>
    </w:p>
    <w:p w:rsidR="0026793E" w:rsidRPr="0026793E" w:rsidRDefault="0026793E">
      <w:pPr>
        <w:pStyle w:val="ConsPlusNonformat"/>
        <w:jc w:val="both"/>
      </w:pPr>
      <w:r w:rsidRPr="0026793E">
        <w:t>указывается обозначение "</w:t>
      </w:r>
      <w:proofErr w:type="spellStart"/>
      <w:r w:rsidRPr="0026793E">
        <w:t>ф.л</w:t>
      </w:r>
      <w:proofErr w:type="spellEnd"/>
      <w:r w:rsidRPr="0026793E">
        <w:t>.".</w:t>
      </w:r>
    </w:p>
    <w:p w:rsidR="0026793E" w:rsidRPr="0026793E" w:rsidRDefault="0026793E">
      <w:pPr>
        <w:pStyle w:val="ConsPlusNonformat"/>
        <w:jc w:val="both"/>
      </w:pPr>
      <w:bookmarkStart w:id="214" w:name="P1629"/>
      <w:bookmarkEnd w:id="214"/>
      <w:r w:rsidRPr="0026793E">
        <w:t xml:space="preserve">    &lt;3&gt;   Дата   регистрации   </w:t>
      </w:r>
      <w:proofErr w:type="gramStart"/>
      <w:r w:rsidRPr="0026793E">
        <w:t>указывается  в</w:t>
      </w:r>
      <w:proofErr w:type="gramEnd"/>
      <w:r w:rsidRPr="0026793E">
        <w:t xml:space="preserve">  формате:  день,  месяц,  год</w:t>
      </w:r>
    </w:p>
    <w:p w:rsidR="0026793E" w:rsidRPr="0026793E" w:rsidRDefault="0026793E">
      <w:pPr>
        <w:pStyle w:val="ConsPlusNonformat"/>
        <w:jc w:val="both"/>
      </w:pPr>
      <w:r w:rsidRPr="0026793E">
        <w:t xml:space="preserve">(ДД.ММ.ГГГГ).  </w:t>
      </w:r>
      <w:proofErr w:type="gramStart"/>
      <w:r w:rsidRPr="0026793E">
        <w:t>Данная  графа</w:t>
      </w:r>
      <w:proofErr w:type="gramEnd"/>
      <w:r w:rsidRPr="0026793E">
        <w:t xml:space="preserve">  не  заполняется  в случае приобретения жилого</w:t>
      </w:r>
    </w:p>
    <w:p w:rsidR="0026793E" w:rsidRPr="0026793E" w:rsidRDefault="0026793E">
      <w:pPr>
        <w:pStyle w:val="ConsPlusNonformat"/>
        <w:jc w:val="both"/>
      </w:pPr>
      <w:r w:rsidRPr="0026793E">
        <w:t>помещения по договору купли-продажи.</w:t>
      </w:r>
    </w:p>
    <w:p w:rsidR="0026793E" w:rsidRPr="0026793E" w:rsidRDefault="0026793E">
      <w:pPr>
        <w:pStyle w:val="ConsPlusNonformat"/>
        <w:jc w:val="both"/>
      </w:pPr>
      <w:bookmarkStart w:id="215" w:name="P1632"/>
      <w:bookmarkEnd w:id="215"/>
      <w:r w:rsidRPr="0026793E">
        <w:t xml:space="preserve">    &lt;4&gt; Указывается:</w:t>
      </w:r>
    </w:p>
    <w:p w:rsidR="0026793E" w:rsidRPr="0026793E" w:rsidRDefault="0026793E">
      <w:pPr>
        <w:pStyle w:val="ConsPlusNonformat"/>
        <w:jc w:val="both"/>
      </w:pPr>
      <w:r w:rsidRPr="0026793E">
        <w:t xml:space="preserve">    </w:t>
      </w:r>
      <w:proofErr w:type="gramStart"/>
      <w:r w:rsidRPr="0026793E">
        <w:t>1  -</w:t>
      </w:r>
      <w:proofErr w:type="gramEnd"/>
      <w:r w:rsidRPr="0026793E">
        <w:t xml:space="preserve">  если  кредит  (заем)  выдан  на  приобретение жилого помещения на</w:t>
      </w:r>
    </w:p>
    <w:p w:rsidR="0026793E" w:rsidRPr="0026793E" w:rsidRDefault="0026793E">
      <w:pPr>
        <w:pStyle w:val="ConsPlusNonformat"/>
        <w:jc w:val="both"/>
      </w:pPr>
      <w:r w:rsidRPr="0026793E">
        <w:t>первичном рынке жилья в сельских поселениях;</w:t>
      </w:r>
    </w:p>
    <w:p w:rsidR="0026793E" w:rsidRPr="0026793E" w:rsidRDefault="0026793E">
      <w:pPr>
        <w:pStyle w:val="ConsPlusNonformat"/>
        <w:jc w:val="both"/>
      </w:pPr>
      <w:r w:rsidRPr="0026793E">
        <w:t xml:space="preserve">    </w:t>
      </w:r>
      <w:proofErr w:type="gramStart"/>
      <w:r w:rsidRPr="0026793E">
        <w:t>2  -</w:t>
      </w:r>
      <w:proofErr w:type="gramEnd"/>
      <w:r w:rsidRPr="0026793E">
        <w:t xml:space="preserve">  если  кредит  (заем)  выдан  на погашение ранее выданного кредита</w:t>
      </w:r>
    </w:p>
    <w:p w:rsidR="0026793E" w:rsidRPr="0026793E" w:rsidRDefault="0026793E">
      <w:pPr>
        <w:pStyle w:val="ConsPlusNonformat"/>
        <w:jc w:val="both"/>
      </w:pPr>
      <w:r w:rsidRPr="0026793E">
        <w:t>(</w:t>
      </w:r>
      <w:proofErr w:type="gramStart"/>
      <w:r w:rsidRPr="0026793E">
        <w:t>займа)  на</w:t>
      </w:r>
      <w:proofErr w:type="gramEnd"/>
      <w:r w:rsidRPr="0026793E">
        <w:t xml:space="preserve">  приобретение  жилого  помещения  на  первичном  рынке  жилья в</w:t>
      </w:r>
    </w:p>
    <w:p w:rsidR="0026793E" w:rsidRPr="0026793E" w:rsidRDefault="0026793E">
      <w:pPr>
        <w:pStyle w:val="ConsPlusNonformat"/>
        <w:jc w:val="both"/>
      </w:pPr>
      <w:r w:rsidRPr="0026793E">
        <w:t>сельских поселениях, включая дополнительные соглашения о рефинансировании;</w:t>
      </w:r>
    </w:p>
    <w:p w:rsidR="0026793E" w:rsidRPr="0026793E" w:rsidRDefault="0026793E">
      <w:pPr>
        <w:pStyle w:val="ConsPlusNonformat"/>
        <w:jc w:val="both"/>
      </w:pPr>
      <w:r w:rsidRPr="0026793E">
        <w:t xml:space="preserve">    </w:t>
      </w:r>
      <w:proofErr w:type="gramStart"/>
      <w:r w:rsidRPr="0026793E">
        <w:t>3  -</w:t>
      </w:r>
      <w:proofErr w:type="gramEnd"/>
      <w:r w:rsidRPr="0026793E">
        <w:t xml:space="preserve">  если  кредит  (заем)  выдан  на  приобретение жилого помещения на</w:t>
      </w:r>
    </w:p>
    <w:p w:rsidR="0026793E" w:rsidRPr="0026793E" w:rsidRDefault="0026793E">
      <w:pPr>
        <w:pStyle w:val="ConsPlusNonformat"/>
        <w:jc w:val="both"/>
      </w:pPr>
      <w:r w:rsidRPr="0026793E">
        <w:t>вторичном рынке жилья в сельских поселениях;</w:t>
      </w:r>
    </w:p>
    <w:p w:rsidR="0026793E" w:rsidRPr="0026793E" w:rsidRDefault="0026793E">
      <w:pPr>
        <w:pStyle w:val="ConsPlusNonformat"/>
        <w:jc w:val="both"/>
      </w:pPr>
      <w:r w:rsidRPr="0026793E">
        <w:t xml:space="preserve">    </w:t>
      </w:r>
      <w:proofErr w:type="gramStart"/>
      <w:r w:rsidRPr="0026793E">
        <w:t>4  -</w:t>
      </w:r>
      <w:proofErr w:type="gramEnd"/>
      <w:r w:rsidRPr="0026793E">
        <w:t xml:space="preserve">  если  кредит  (заем)  выдан  на погашение ранее выданного кредита</w:t>
      </w:r>
    </w:p>
    <w:p w:rsidR="0026793E" w:rsidRPr="0026793E" w:rsidRDefault="0026793E">
      <w:pPr>
        <w:pStyle w:val="ConsPlusNonformat"/>
        <w:jc w:val="both"/>
      </w:pPr>
      <w:r w:rsidRPr="0026793E">
        <w:t>(</w:t>
      </w:r>
      <w:proofErr w:type="gramStart"/>
      <w:r w:rsidRPr="0026793E">
        <w:t>займа)  на</w:t>
      </w:r>
      <w:proofErr w:type="gramEnd"/>
      <w:r w:rsidRPr="0026793E">
        <w:t xml:space="preserve">  приобретение  жилого  помещения  на  вторичном  рынке  жилья в</w:t>
      </w:r>
    </w:p>
    <w:p w:rsidR="0026793E" w:rsidRPr="0026793E" w:rsidRDefault="0026793E">
      <w:pPr>
        <w:pStyle w:val="ConsPlusNonformat"/>
        <w:jc w:val="both"/>
      </w:pPr>
      <w:r w:rsidRPr="0026793E">
        <w:t>сельских поселениях, включая дополнительные соглашения о рефинансировании.</w:t>
      </w:r>
    </w:p>
    <w:p w:rsidR="0026793E" w:rsidRPr="0026793E" w:rsidRDefault="0026793E">
      <w:pPr>
        <w:pStyle w:val="ConsPlusNonformat"/>
        <w:jc w:val="both"/>
      </w:pPr>
      <w:bookmarkStart w:id="216" w:name="P1643"/>
      <w:bookmarkEnd w:id="216"/>
      <w:r w:rsidRPr="0026793E">
        <w:t xml:space="preserve">    &lt;5</w:t>
      </w:r>
      <w:proofErr w:type="gramStart"/>
      <w:r w:rsidRPr="0026793E">
        <w:t>&gt;  Дата</w:t>
      </w:r>
      <w:proofErr w:type="gramEnd"/>
      <w:r w:rsidRPr="0026793E">
        <w:t xml:space="preserve">  рождения  указывается  в  формате: день, месяц, год рождения</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217" w:name="P1645"/>
      <w:bookmarkEnd w:id="217"/>
      <w:r w:rsidRPr="0026793E">
        <w:t xml:space="preserve">    &lt;6&gt; Дата выдачи кредита (займа) указывается в формате: день, месяц, год</w:t>
      </w:r>
    </w:p>
    <w:p w:rsidR="0026793E" w:rsidRPr="0026793E" w:rsidRDefault="0026793E">
      <w:pPr>
        <w:pStyle w:val="ConsPlusNonformat"/>
        <w:jc w:val="both"/>
      </w:pPr>
      <w:r w:rsidRPr="0026793E">
        <w:t>(ДД.ММ.ГГГГ).</w:t>
      </w:r>
    </w:p>
    <w:p w:rsidR="0026793E" w:rsidRPr="0026793E" w:rsidRDefault="0026793E">
      <w:pPr>
        <w:pStyle w:val="ConsPlusNonformat"/>
        <w:jc w:val="both"/>
      </w:pPr>
      <w:bookmarkStart w:id="218" w:name="P1647"/>
      <w:bookmarkEnd w:id="218"/>
      <w:r w:rsidRPr="0026793E">
        <w:t xml:space="preserve">    &lt;7</w:t>
      </w:r>
      <w:proofErr w:type="gramStart"/>
      <w:r w:rsidRPr="0026793E">
        <w:t>&gt;  Указывается</w:t>
      </w:r>
      <w:proofErr w:type="gramEnd"/>
      <w:r w:rsidRPr="0026793E">
        <w:t xml:space="preserve">  размер  внесенных  заемщиком  собственных  средств. В</w:t>
      </w:r>
    </w:p>
    <w:p w:rsidR="0026793E" w:rsidRPr="0026793E" w:rsidRDefault="0026793E">
      <w:pPr>
        <w:pStyle w:val="ConsPlusNonformat"/>
        <w:jc w:val="both"/>
      </w:pPr>
      <w:proofErr w:type="gramStart"/>
      <w:r w:rsidRPr="0026793E">
        <w:t>случае  выдачи</w:t>
      </w:r>
      <w:proofErr w:type="gramEnd"/>
      <w:r w:rsidRPr="0026793E">
        <w:t xml:space="preserve"> кредита (займа) на погашение ранее выданного кредита (займа)</w:t>
      </w:r>
    </w:p>
    <w:p w:rsidR="0026793E" w:rsidRPr="0026793E" w:rsidRDefault="0026793E">
      <w:pPr>
        <w:pStyle w:val="ConsPlusNonformat"/>
        <w:jc w:val="both"/>
      </w:pPr>
      <w:r w:rsidRPr="0026793E">
        <w:t xml:space="preserve">или   при   заключении   дополнительного   соглашения   </w:t>
      </w:r>
      <w:proofErr w:type="gramStart"/>
      <w:r w:rsidRPr="0026793E">
        <w:t>о  рефинансировании</w:t>
      </w:r>
      <w:proofErr w:type="gramEnd"/>
    </w:p>
    <w:p w:rsidR="0026793E" w:rsidRPr="0026793E" w:rsidRDefault="0026793E">
      <w:pPr>
        <w:pStyle w:val="ConsPlusNonformat"/>
        <w:jc w:val="both"/>
      </w:pPr>
      <w:r w:rsidRPr="0026793E">
        <w:t>указывается "0".</w:t>
      </w:r>
    </w:p>
    <w:p w:rsidR="0026793E" w:rsidRPr="0026793E" w:rsidRDefault="0026793E">
      <w:pPr>
        <w:pStyle w:val="ConsPlusNonformat"/>
        <w:jc w:val="both"/>
      </w:pPr>
      <w:bookmarkStart w:id="219" w:name="P1651"/>
      <w:bookmarkEnd w:id="219"/>
      <w:r w:rsidRPr="0026793E">
        <w:t xml:space="preserve">    &lt;8&gt;   Указывается   размер   доли   </w:t>
      </w:r>
      <w:proofErr w:type="gramStart"/>
      <w:r w:rsidRPr="0026793E">
        <w:t>собственных  и</w:t>
      </w:r>
      <w:proofErr w:type="gramEnd"/>
      <w:r w:rsidRPr="0026793E">
        <w:t xml:space="preserve">  заемных  средств  в</w:t>
      </w:r>
    </w:p>
    <w:p w:rsidR="0026793E" w:rsidRPr="0026793E" w:rsidRDefault="0026793E">
      <w:pPr>
        <w:pStyle w:val="ConsPlusNonformat"/>
        <w:jc w:val="both"/>
      </w:pPr>
      <w:r w:rsidRPr="0026793E">
        <w:t>соответствии с подпунктом "в" пункта 10 Правил предоставления субсидий. Для</w:t>
      </w:r>
    </w:p>
    <w:p w:rsidR="0026793E" w:rsidRPr="0026793E" w:rsidRDefault="0026793E">
      <w:pPr>
        <w:pStyle w:val="ConsPlusNonformat"/>
        <w:jc w:val="both"/>
      </w:pPr>
      <w:proofErr w:type="gramStart"/>
      <w:r w:rsidRPr="0026793E">
        <w:t>кредитов  (</w:t>
      </w:r>
      <w:proofErr w:type="gramEnd"/>
      <w:r w:rsidRPr="0026793E">
        <w:t>займов), выданных на погашение ранее выданных кредитов (займов),</w:t>
      </w:r>
    </w:p>
    <w:p w:rsidR="0026793E" w:rsidRPr="0026793E" w:rsidRDefault="0026793E">
      <w:pPr>
        <w:pStyle w:val="ConsPlusNonformat"/>
        <w:jc w:val="both"/>
      </w:pPr>
      <w:r w:rsidRPr="0026793E">
        <w:t>или при заключении дополнительного соглашения о рефинансировании в графе 19</w:t>
      </w:r>
    </w:p>
    <w:p w:rsidR="0026793E" w:rsidRPr="0026793E" w:rsidRDefault="0026793E">
      <w:pPr>
        <w:pStyle w:val="ConsPlusNonformat"/>
        <w:jc w:val="both"/>
      </w:pPr>
      <w:r w:rsidRPr="0026793E">
        <w:t>указывается "0".</w:t>
      </w:r>
    </w:p>
    <w:p w:rsidR="0026793E" w:rsidRPr="0026793E" w:rsidRDefault="0026793E">
      <w:pPr>
        <w:pStyle w:val="ConsPlusNonformat"/>
        <w:jc w:val="both"/>
      </w:pPr>
      <w:bookmarkStart w:id="220" w:name="P1656"/>
      <w:bookmarkEnd w:id="220"/>
      <w:r w:rsidRPr="0026793E">
        <w:t xml:space="preserve">    &lt;9</w:t>
      </w:r>
      <w:proofErr w:type="gramStart"/>
      <w:r w:rsidRPr="0026793E">
        <w:t>&gt;  Расчет</w:t>
      </w:r>
      <w:proofErr w:type="gramEnd"/>
      <w:r w:rsidRPr="0026793E">
        <w:t>:  значение графы 20 плюс 4 процентных пункта минус значение</w:t>
      </w:r>
    </w:p>
    <w:p w:rsidR="0026793E" w:rsidRPr="0026793E" w:rsidRDefault="0026793E">
      <w:pPr>
        <w:pStyle w:val="ConsPlusNonformat"/>
        <w:jc w:val="both"/>
      </w:pPr>
      <w:proofErr w:type="gramStart"/>
      <w:r w:rsidRPr="0026793E">
        <w:t>графы  21</w:t>
      </w:r>
      <w:proofErr w:type="gramEnd"/>
      <w:r w:rsidRPr="0026793E">
        <w:t xml:space="preserve">.  </w:t>
      </w:r>
      <w:proofErr w:type="gramStart"/>
      <w:r w:rsidRPr="0026793E">
        <w:t>В  случае</w:t>
      </w:r>
      <w:proofErr w:type="gramEnd"/>
      <w:r w:rsidRPr="0026793E">
        <w:t xml:space="preserve">  если  значение  графы 21 менее 5 процентов, в расчет</w:t>
      </w:r>
    </w:p>
    <w:p w:rsidR="0026793E" w:rsidRPr="0026793E" w:rsidRDefault="0026793E">
      <w:pPr>
        <w:pStyle w:val="ConsPlusNonformat"/>
        <w:jc w:val="both"/>
      </w:pPr>
      <w:proofErr w:type="gramStart"/>
      <w:r w:rsidRPr="0026793E">
        <w:t>принимается  значение</w:t>
      </w:r>
      <w:proofErr w:type="gramEnd"/>
      <w:r w:rsidRPr="0026793E">
        <w:t>,  равное 5 процентам. В случае если значение графы 21</w:t>
      </w:r>
    </w:p>
    <w:p w:rsidR="0026793E" w:rsidRPr="0026793E" w:rsidRDefault="0026793E">
      <w:pPr>
        <w:pStyle w:val="ConsPlusNonformat"/>
        <w:jc w:val="both"/>
      </w:pPr>
      <w:r w:rsidRPr="0026793E">
        <w:t>менее 6 процентов, в расчет принимается значение, равное 6 процентам.</w:t>
      </w:r>
    </w:p>
    <w:p w:rsidR="0026793E" w:rsidRPr="0026793E" w:rsidRDefault="0026793E">
      <w:pPr>
        <w:pStyle w:val="ConsPlusNonformat"/>
        <w:jc w:val="both"/>
      </w:pPr>
      <w:bookmarkStart w:id="221" w:name="P1660"/>
      <w:bookmarkEnd w:id="221"/>
      <w:r w:rsidRPr="0026793E">
        <w:t xml:space="preserve">    &lt;10</w:t>
      </w:r>
      <w:proofErr w:type="gramStart"/>
      <w:r w:rsidRPr="0026793E">
        <w:t>&gt;  Расчет</w:t>
      </w:r>
      <w:proofErr w:type="gramEnd"/>
      <w:r w:rsidRPr="0026793E">
        <w:t xml:space="preserve">  по  кредитам  (займам), по которым в расчетном периоде не</w:t>
      </w:r>
    </w:p>
    <w:p w:rsidR="0026793E" w:rsidRPr="0026793E" w:rsidRDefault="0026793E">
      <w:pPr>
        <w:pStyle w:val="ConsPlusNonformat"/>
        <w:jc w:val="both"/>
      </w:pPr>
      <w:proofErr w:type="gramStart"/>
      <w:r w:rsidRPr="0026793E">
        <w:t>совершалась  сделка</w:t>
      </w:r>
      <w:proofErr w:type="gramEnd"/>
      <w:r w:rsidRPr="0026793E">
        <w:t xml:space="preserve"> по приобретению прав требования, и по выданным кредитам</w:t>
      </w:r>
    </w:p>
    <w:p w:rsidR="0026793E" w:rsidRPr="0026793E" w:rsidRDefault="0026793E">
      <w:pPr>
        <w:pStyle w:val="ConsPlusNonformat"/>
        <w:jc w:val="both"/>
      </w:pPr>
      <w:r w:rsidRPr="0026793E">
        <w:t>(займам</w:t>
      </w:r>
      <w:proofErr w:type="gramStart"/>
      <w:r w:rsidRPr="0026793E">
        <w:t>):  указывается</w:t>
      </w:r>
      <w:proofErr w:type="gramEnd"/>
      <w:r w:rsidRPr="0026793E">
        <w:t xml:space="preserve">  сумма  фактически  уплаченных процентов в расчетном</w:t>
      </w:r>
    </w:p>
    <w:p w:rsidR="0026793E" w:rsidRPr="0026793E" w:rsidRDefault="0026793E">
      <w:pPr>
        <w:pStyle w:val="ConsPlusNonformat"/>
        <w:jc w:val="both"/>
      </w:pPr>
      <w:r w:rsidRPr="0026793E">
        <w:t>периоде. Расчет по кредитам (займам), по которым в расчетном периоде либо в</w:t>
      </w:r>
    </w:p>
    <w:p w:rsidR="0026793E" w:rsidRPr="0026793E" w:rsidRDefault="0026793E">
      <w:pPr>
        <w:pStyle w:val="ConsPlusNonformat"/>
        <w:jc w:val="both"/>
      </w:pPr>
      <w:proofErr w:type="gramStart"/>
      <w:r w:rsidRPr="0026793E">
        <w:t xml:space="preserve">периоде,   </w:t>
      </w:r>
      <w:proofErr w:type="gramEnd"/>
      <w:r w:rsidRPr="0026793E">
        <w:t>предшествующем   расчетному   периоду,   совершалась  сделка  по</w:t>
      </w:r>
    </w:p>
    <w:p w:rsidR="0026793E" w:rsidRPr="0026793E" w:rsidRDefault="0026793E">
      <w:pPr>
        <w:pStyle w:val="ConsPlusNonformat"/>
        <w:jc w:val="both"/>
      </w:pPr>
      <w:r w:rsidRPr="0026793E">
        <w:t>приобретению прав требования: сумма значений графы 26 и графы 27.</w:t>
      </w:r>
    </w:p>
    <w:p w:rsidR="0026793E" w:rsidRPr="0026793E" w:rsidRDefault="0026793E">
      <w:pPr>
        <w:pStyle w:val="ConsPlusNonformat"/>
        <w:jc w:val="both"/>
      </w:pPr>
      <w:bookmarkStart w:id="222" w:name="P1666"/>
      <w:bookmarkEnd w:id="222"/>
      <w:r w:rsidRPr="0026793E">
        <w:t xml:space="preserve">    &lt;11</w:t>
      </w:r>
      <w:proofErr w:type="gramStart"/>
      <w:r w:rsidRPr="0026793E">
        <w:t>&gt;  Для</w:t>
      </w:r>
      <w:proofErr w:type="gramEnd"/>
      <w:r w:rsidRPr="0026793E">
        <w:t xml:space="preserve">  кредитов (займов), права требования по которым приобретены у</w:t>
      </w:r>
    </w:p>
    <w:p w:rsidR="0026793E" w:rsidRPr="0026793E" w:rsidRDefault="0026793E">
      <w:pPr>
        <w:pStyle w:val="ConsPlusNonformat"/>
        <w:jc w:val="both"/>
      </w:pPr>
      <w:proofErr w:type="gramStart"/>
      <w:r w:rsidRPr="0026793E">
        <w:t>кредитных  организаций</w:t>
      </w:r>
      <w:proofErr w:type="gramEnd"/>
      <w:r w:rsidRPr="0026793E">
        <w:t>,  которым  был установлен лимит средств, указывается</w:t>
      </w:r>
    </w:p>
    <w:p w:rsidR="0026793E" w:rsidRPr="0026793E" w:rsidRDefault="0026793E">
      <w:pPr>
        <w:pStyle w:val="ConsPlusNonformat"/>
        <w:jc w:val="both"/>
      </w:pPr>
      <w:r w:rsidRPr="0026793E">
        <w:t>"0".</w:t>
      </w:r>
    </w:p>
    <w:p w:rsidR="0026793E" w:rsidRPr="0026793E" w:rsidRDefault="0026793E">
      <w:pPr>
        <w:pStyle w:val="ConsPlusNonformat"/>
        <w:jc w:val="both"/>
      </w:pPr>
      <w:bookmarkStart w:id="223" w:name="P1669"/>
      <w:bookmarkEnd w:id="223"/>
      <w:r w:rsidRPr="0026793E">
        <w:t xml:space="preserve">    &lt;12</w:t>
      </w:r>
      <w:proofErr w:type="gramStart"/>
      <w:r w:rsidRPr="0026793E">
        <w:t>&gt;  Для</w:t>
      </w:r>
      <w:proofErr w:type="gramEnd"/>
      <w:r w:rsidRPr="0026793E">
        <w:t xml:space="preserve">  кредитов (займов), права требования по которым приобретены у</w:t>
      </w:r>
    </w:p>
    <w:p w:rsidR="0026793E" w:rsidRPr="0026793E" w:rsidRDefault="0026793E">
      <w:pPr>
        <w:pStyle w:val="ConsPlusNonformat"/>
        <w:jc w:val="both"/>
      </w:pPr>
      <w:proofErr w:type="gramStart"/>
      <w:r w:rsidRPr="0026793E">
        <w:t>кредитных  организаций</w:t>
      </w:r>
      <w:proofErr w:type="gramEnd"/>
      <w:r w:rsidRPr="0026793E">
        <w:t>,  которым  был установлен лимит средств, указывается</w:t>
      </w:r>
    </w:p>
    <w:p w:rsidR="0026793E" w:rsidRPr="0026793E" w:rsidRDefault="0026793E">
      <w:pPr>
        <w:pStyle w:val="ConsPlusNonformat"/>
        <w:jc w:val="both"/>
      </w:pPr>
      <w:r w:rsidRPr="0026793E">
        <w:t>"0".</w:t>
      </w:r>
    </w:p>
    <w:p w:rsidR="0026793E" w:rsidRPr="0026793E" w:rsidRDefault="0026793E">
      <w:pPr>
        <w:pStyle w:val="ConsPlusNonformat"/>
        <w:jc w:val="both"/>
      </w:pPr>
      <w:bookmarkStart w:id="224" w:name="P1672"/>
      <w:bookmarkEnd w:id="224"/>
      <w:r w:rsidRPr="0026793E">
        <w:t xml:space="preserve">    &lt;13</w:t>
      </w:r>
      <w:proofErr w:type="gramStart"/>
      <w:r w:rsidRPr="0026793E">
        <w:t>&gt;  Расчет</w:t>
      </w:r>
      <w:proofErr w:type="gramEnd"/>
      <w:r w:rsidRPr="0026793E">
        <w:t xml:space="preserve">  осуществляется для кредитов (займов), права требования по</w:t>
      </w:r>
    </w:p>
    <w:p w:rsidR="0026793E" w:rsidRPr="0026793E" w:rsidRDefault="0026793E">
      <w:pPr>
        <w:pStyle w:val="ConsPlusNonformat"/>
        <w:jc w:val="both"/>
      </w:pPr>
      <w:proofErr w:type="gramStart"/>
      <w:r w:rsidRPr="0026793E">
        <w:t>которым  приобретены</w:t>
      </w:r>
      <w:proofErr w:type="gramEnd"/>
      <w:r w:rsidRPr="0026793E">
        <w:t xml:space="preserve">  у  кредитных  организаций,  которым не был установлен</w:t>
      </w:r>
    </w:p>
    <w:p w:rsidR="0026793E" w:rsidRPr="0026793E" w:rsidRDefault="0026793E">
      <w:pPr>
        <w:pStyle w:val="ConsPlusNonformat"/>
        <w:jc w:val="both"/>
      </w:pPr>
      <w:r w:rsidRPr="0026793E">
        <w:t xml:space="preserve">лимит средств, и у </w:t>
      </w:r>
      <w:proofErr w:type="spellStart"/>
      <w:r w:rsidRPr="0026793E">
        <w:t>некредитных</w:t>
      </w:r>
      <w:proofErr w:type="spellEnd"/>
      <w:r w:rsidRPr="0026793E">
        <w:t xml:space="preserve"> организаций: сумму значений графы 25 и графы</w:t>
      </w:r>
    </w:p>
    <w:p w:rsidR="0026793E" w:rsidRPr="0026793E" w:rsidRDefault="0026793E">
      <w:pPr>
        <w:pStyle w:val="ConsPlusNonformat"/>
        <w:jc w:val="both"/>
      </w:pPr>
      <w:r w:rsidRPr="0026793E">
        <w:t>26 разделить на значение графы 21 и умножить на значение графы 23. В случае</w:t>
      </w:r>
    </w:p>
    <w:p w:rsidR="0026793E" w:rsidRPr="0026793E" w:rsidRDefault="0026793E">
      <w:pPr>
        <w:pStyle w:val="ConsPlusNonformat"/>
        <w:jc w:val="both"/>
      </w:pPr>
      <w:proofErr w:type="gramStart"/>
      <w:r w:rsidRPr="0026793E">
        <w:t>если  значение</w:t>
      </w:r>
      <w:proofErr w:type="gramEnd"/>
      <w:r w:rsidRPr="0026793E">
        <w:t xml:space="preserve">  графы  21 менее 5 процентов, в расчет принимается значение,</w:t>
      </w:r>
    </w:p>
    <w:p w:rsidR="0026793E" w:rsidRPr="0026793E" w:rsidRDefault="0026793E">
      <w:pPr>
        <w:pStyle w:val="ConsPlusNonformat"/>
        <w:jc w:val="both"/>
      </w:pPr>
      <w:proofErr w:type="gramStart"/>
      <w:r w:rsidRPr="0026793E">
        <w:t>равное  5</w:t>
      </w:r>
      <w:proofErr w:type="gramEnd"/>
      <w:r w:rsidRPr="0026793E">
        <w:t xml:space="preserve">  процентам.  В случае если значение графы 21 менее 6 процентов, в</w:t>
      </w:r>
    </w:p>
    <w:p w:rsidR="0026793E" w:rsidRPr="0026793E" w:rsidRDefault="0026793E">
      <w:pPr>
        <w:pStyle w:val="ConsPlusNonformat"/>
        <w:jc w:val="both"/>
      </w:pPr>
      <w:r w:rsidRPr="0026793E">
        <w:t>расчет принимается значение, равное 6 процентам.</w:t>
      </w:r>
    </w:p>
    <w:p w:rsidR="0026793E" w:rsidRPr="0026793E" w:rsidRDefault="0026793E">
      <w:pPr>
        <w:pStyle w:val="ConsPlusNonformat"/>
        <w:jc w:val="both"/>
      </w:pPr>
      <w:bookmarkStart w:id="225" w:name="P1679"/>
      <w:bookmarkEnd w:id="225"/>
      <w:r w:rsidRPr="0026793E">
        <w:t xml:space="preserve">    &lt;14</w:t>
      </w:r>
      <w:proofErr w:type="gramStart"/>
      <w:r w:rsidRPr="0026793E">
        <w:t>&gt;  Расчет</w:t>
      </w:r>
      <w:proofErr w:type="gramEnd"/>
      <w:r w:rsidRPr="0026793E">
        <w:t>:  сумму значений графы 24 и графы 25 разделить на значение</w:t>
      </w:r>
    </w:p>
    <w:p w:rsidR="0026793E" w:rsidRPr="0026793E" w:rsidRDefault="0026793E">
      <w:pPr>
        <w:pStyle w:val="ConsPlusNonformat"/>
        <w:jc w:val="both"/>
      </w:pPr>
      <w:proofErr w:type="gramStart"/>
      <w:r w:rsidRPr="0026793E">
        <w:t>графы  21</w:t>
      </w:r>
      <w:proofErr w:type="gramEnd"/>
      <w:r w:rsidRPr="0026793E">
        <w:t xml:space="preserve">  и умножить на значение графы 23. В случае если значение графы 21</w:t>
      </w:r>
    </w:p>
    <w:p w:rsidR="0026793E" w:rsidRPr="0026793E" w:rsidRDefault="0026793E">
      <w:pPr>
        <w:pStyle w:val="ConsPlusNonformat"/>
        <w:jc w:val="both"/>
      </w:pPr>
      <w:proofErr w:type="gramStart"/>
      <w:r w:rsidRPr="0026793E">
        <w:lastRenderedPageBreak/>
        <w:t>менее  5</w:t>
      </w:r>
      <w:proofErr w:type="gramEnd"/>
      <w:r w:rsidRPr="0026793E">
        <w:t xml:space="preserve">  процентов,  в  расчет принимается значение, равное 5 процентам. В</w:t>
      </w:r>
    </w:p>
    <w:p w:rsidR="0026793E" w:rsidRPr="0026793E" w:rsidRDefault="0026793E">
      <w:pPr>
        <w:pStyle w:val="ConsPlusNonformat"/>
        <w:jc w:val="both"/>
      </w:pPr>
      <w:proofErr w:type="gramStart"/>
      <w:r w:rsidRPr="0026793E">
        <w:t>случае  если</w:t>
      </w:r>
      <w:proofErr w:type="gramEnd"/>
      <w:r w:rsidRPr="0026793E">
        <w:t xml:space="preserve">  значение  графы  21  менее  6 процентов, в расчет принимается</w:t>
      </w:r>
    </w:p>
    <w:p w:rsidR="0026793E" w:rsidRPr="0026793E" w:rsidRDefault="0026793E">
      <w:pPr>
        <w:pStyle w:val="ConsPlusNonformat"/>
        <w:jc w:val="both"/>
      </w:pPr>
      <w:r w:rsidRPr="0026793E">
        <w:t>значение, равное 6 процентам.</w:t>
      </w:r>
    </w:p>
    <w:p w:rsidR="0026793E" w:rsidRPr="0026793E" w:rsidRDefault="0026793E">
      <w:pPr>
        <w:pStyle w:val="ConsPlusNonformat"/>
        <w:jc w:val="both"/>
      </w:pPr>
      <w:bookmarkStart w:id="226" w:name="P1684"/>
      <w:bookmarkEnd w:id="226"/>
      <w:r w:rsidRPr="0026793E">
        <w:t xml:space="preserve">    &lt;15&gt;       По       Общероссийскому       классификатору       объектов</w:t>
      </w:r>
    </w:p>
    <w:p w:rsidR="0026793E" w:rsidRPr="0026793E" w:rsidRDefault="0026793E">
      <w:pPr>
        <w:pStyle w:val="ConsPlusNonformat"/>
        <w:jc w:val="both"/>
      </w:pPr>
      <w:r w:rsidRPr="0026793E">
        <w:t>административно-территориального деления ОК 019-95 (ОКАТО).</w:t>
      </w:r>
    </w:p>
    <w:p w:rsidR="0026793E" w:rsidRPr="0026793E" w:rsidRDefault="0026793E">
      <w:pPr>
        <w:pStyle w:val="ConsPlusNonformat"/>
        <w:jc w:val="both"/>
      </w:pPr>
      <w:bookmarkStart w:id="227" w:name="P1686"/>
      <w:bookmarkEnd w:id="227"/>
      <w:r w:rsidRPr="0026793E">
        <w:t xml:space="preserve">    &lt;16</w:t>
      </w:r>
      <w:proofErr w:type="gramStart"/>
      <w:r w:rsidRPr="0026793E">
        <w:t>&gt;  Указывается</w:t>
      </w:r>
      <w:proofErr w:type="gramEnd"/>
      <w:r w:rsidRPr="0026793E">
        <w:t xml:space="preserve">  наименование  сельского  поселения  с  обозначением:</w:t>
      </w:r>
    </w:p>
    <w:p w:rsidR="0026793E" w:rsidRPr="0026793E" w:rsidRDefault="0026793E">
      <w:pPr>
        <w:pStyle w:val="ConsPlusNonformat"/>
        <w:jc w:val="both"/>
      </w:pPr>
      <w:r w:rsidRPr="0026793E">
        <w:t>поселок, село, станица, деревня, хутор и другие сельские населенные пункты.</w:t>
      </w:r>
    </w:p>
    <w:p w:rsidR="0026793E" w:rsidRPr="0026793E" w:rsidRDefault="0026793E">
      <w:pPr>
        <w:pStyle w:val="ConsPlusNonformat"/>
        <w:jc w:val="both"/>
      </w:pPr>
      <w:proofErr w:type="gramStart"/>
      <w:r w:rsidRPr="0026793E">
        <w:t>Заполняется  по</w:t>
      </w:r>
      <w:proofErr w:type="gramEnd"/>
      <w:r w:rsidRPr="0026793E">
        <w:t xml:space="preserve"> кредитам (займам), выданным на приобретение жилых помещений</w:t>
      </w:r>
    </w:p>
    <w:p w:rsidR="0026793E" w:rsidRPr="0026793E" w:rsidRDefault="0026793E">
      <w:pPr>
        <w:pStyle w:val="ConsPlusNonformat"/>
        <w:jc w:val="both"/>
      </w:pPr>
      <w:r w:rsidRPr="0026793E">
        <w:t>на вторичном рынке жилья расположенных в сельских поселениях.</w:t>
      </w:r>
    </w:p>
    <w:p w:rsidR="0026793E" w:rsidRPr="0026793E" w:rsidRDefault="0026793E">
      <w:pPr>
        <w:pStyle w:val="ConsPlusNonformat"/>
        <w:jc w:val="both"/>
      </w:pPr>
      <w:bookmarkStart w:id="228" w:name="P1690"/>
      <w:bookmarkEnd w:id="228"/>
      <w:r w:rsidRPr="0026793E">
        <w:t xml:space="preserve">    &lt;17&gt;       По       Общероссийскому       классификатору       объектов</w:t>
      </w:r>
    </w:p>
    <w:p w:rsidR="0026793E" w:rsidRPr="0026793E" w:rsidRDefault="0026793E">
      <w:pPr>
        <w:pStyle w:val="ConsPlusNonformat"/>
        <w:jc w:val="both"/>
      </w:pPr>
      <w:r w:rsidRPr="0026793E">
        <w:t>административно-</w:t>
      </w:r>
      <w:proofErr w:type="gramStart"/>
      <w:r w:rsidRPr="0026793E">
        <w:t>территориального  деления</w:t>
      </w:r>
      <w:proofErr w:type="gramEnd"/>
      <w:r w:rsidRPr="0026793E">
        <w:t xml:space="preserve"> ОК 019-95 (ОКАТО). Заполняется по</w:t>
      </w:r>
    </w:p>
    <w:p w:rsidR="0026793E" w:rsidRPr="0026793E" w:rsidRDefault="0026793E">
      <w:pPr>
        <w:pStyle w:val="ConsPlusNonformat"/>
        <w:jc w:val="both"/>
      </w:pPr>
      <w:proofErr w:type="gramStart"/>
      <w:r w:rsidRPr="0026793E">
        <w:t>кредитам  (</w:t>
      </w:r>
      <w:proofErr w:type="gramEnd"/>
      <w:r w:rsidRPr="0026793E">
        <w:t>займам),  выданным  на приобретение жилых помещений на вторичном</w:t>
      </w:r>
    </w:p>
    <w:p w:rsidR="0026793E" w:rsidRPr="0026793E" w:rsidRDefault="0026793E">
      <w:pPr>
        <w:pStyle w:val="ConsPlusNonformat"/>
        <w:jc w:val="both"/>
      </w:pPr>
      <w:r w:rsidRPr="0026793E">
        <w:t>рынке жилья расположенных в сельских поселениях.</w:t>
      </w:r>
    </w:p>
    <w:p w:rsidR="0026793E" w:rsidRPr="0026793E" w:rsidRDefault="0026793E">
      <w:pPr>
        <w:pStyle w:val="ConsPlusNonformat"/>
        <w:jc w:val="both"/>
      </w:pPr>
      <w:bookmarkStart w:id="229" w:name="P1694"/>
      <w:bookmarkEnd w:id="229"/>
      <w:r w:rsidRPr="0026793E">
        <w:t xml:space="preserve">    &lt;18&gt; Включаются значения граф 3, 6, 16, 17, 24 - 29 и 35.</w:t>
      </w:r>
    </w:p>
    <w:p w:rsidR="0026793E" w:rsidRPr="0026793E" w:rsidRDefault="0026793E">
      <w:pPr>
        <w:pStyle w:val="ConsPlusNonformat"/>
        <w:jc w:val="both"/>
      </w:pPr>
      <w:bookmarkStart w:id="230" w:name="P1695"/>
      <w:bookmarkEnd w:id="230"/>
      <w:r w:rsidRPr="0026793E">
        <w:t xml:space="preserve">    &lt;19&gt; Включаются значения граф 3, 6, 16, 17, 24 - 29 и 35.</w:t>
      </w:r>
    </w:p>
    <w:p w:rsidR="0026793E" w:rsidRPr="0026793E" w:rsidRDefault="0026793E">
      <w:pPr>
        <w:pStyle w:val="ConsPlusNonformat"/>
        <w:jc w:val="both"/>
      </w:pPr>
      <w:bookmarkStart w:id="231" w:name="P1696"/>
      <w:bookmarkEnd w:id="231"/>
      <w:r w:rsidRPr="0026793E">
        <w:t xml:space="preserve">    &lt;20&gt; Включаются значения граф 3, 6, 16, 17, 24 - 29 и 35.</w:t>
      </w:r>
    </w:p>
    <w:p w:rsidR="0026793E" w:rsidRPr="0026793E" w:rsidRDefault="0026793E">
      <w:pPr>
        <w:pStyle w:val="ConsPlusNonformat"/>
        <w:jc w:val="both"/>
      </w:pPr>
      <w:bookmarkStart w:id="232" w:name="P1697"/>
      <w:bookmarkEnd w:id="232"/>
      <w:r w:rsidRPr="0026793E">
        <w:t xml:space="preserve">    &lt;21&gt; Включаются значения граф 3, 6, 16, 17, 24 - 29 и 35.</w:t>
      </w:r>
    </w:p>
    <w:p w:rsidR="0026793E" w:rsidRPr="0026793E" w:rsidRDefault="0026793E">
      <w:pPr>
        <w:pStyle w:val="ConsPlusNonformat"/>
        <w:jc w:val="both"/>
      </w:pPr>
      <w:bookmarkStart w:id="233" w:name="P1698"/>
      <w:bookmarkEnd w:id="233"/>
      <w:r w:rsidRPr="0026793E">
        <w:t xml:space="preserve">    &lt;22&gt; Включаются значения граф 3, 6, 16, 17, 24 - 29 и 35.</w:t>
      </w:r>
    </w:p>
    <w:p w:rsidR="0026793E" w:rsidRPr="0026793E" w:rsidRDefault="0026793E">
      <w:pPr>
        <w:pStyle w:val="ConsPlusNonformat"/>
        <w:jc w:val="both"/>
      </w:pPr>
      <w:bookmarkStart w:id="234" w:name="P1699"/>
      <w:bookmarkEnd w:id="234"/>
      <w:r w:rsidRPr="0026793E">
        <w:t xml:space="preserve">    &lt;23</w:t>
      </w:r>
      <w:proofErr w:type="gramStart"/>
      <w:r w:rsidRPr="0026793E">
        <w:t>&gt;  Включаются</w:t>
      </w:r>
      <w:proofErr w:type="gramEnd"/>
      <w:r w:rsidRPr="0026793E">
        <w:t xml:space="preserve">  значения  граф  3,  6,  16,  17,  24  - 29 и 35. Если</w:t>
      </w:r>
    </w:p>
    <w:p w:rsidR="0026793E" w:rsidRPr="0026793E" w:rsidRDefault="0026793E">
      <w:pPr>
        <w:pStyle w:val="ConsPlusNonformat"/>
        <w:jc w:val="both"/>
      </w:pPr>
      <w:proofErr w:type="gramStart"/>
      <w:r w:rsidRPr="0026793E">
        <w:t>ипотечных  агентов</w:t>
      </w:r>
      <w:proofErr w:type="gramEnd"/>
      <w:r w:rsidRPr="0026793E">
        <w:t xml:space="preserve">  несколько,  указывается  сумма  недополученных доходов,</w:t>
      </w:r>
    </w:p>
    <w:p w:rsidR="0026793E" w:rsidRPr="0026793E" w:rsidRDefault="0026793E">
      <w:pPr>
        <w:pStyle w:val="ConsPlusNonformat"/>
        <w:jc w:val="both"/>
      </w:pPr>
      <w:r w:rsidRPr="0026793E">
        <w:t>причитающаяся каждому ипотечному агенту.</w:t>
      </w:r>
    </w:p>
    <w:p w:rsidR="0026793E" w:rsidRPr="0026793E" w:rsidRDefault="0026793E">
      <w:pPr>
        <w:pStyle w:val="ConsPlusNonformat"/>
        <w:jc w:val="both"/>
      </w:pPr>
      <w:bookmarkStart w:id="235" w:name="P1702"/>
      <w:bookmarkEnd w:id="235"/>
      <w:r w:rsidRPr="0026793E">
        <w:t xml:space="preserve">    &lt;24</w:t>
      </w:r>
      <w:proofErr w:type="gramStart"/>
      <w:r w:rsidRPr="0026793E">
        <w:t>&gt;  Включаются</w:t>
      </w:r>
      <w:proofErr w:type="gramEnd"/>
      <w:r w:rsidRPr="0026793E">
        <w:t xml:space="preserve">  значения  граф  1 - 35 по каждому кредитному договору</w:t>
      </w:r>
    </w:p>
    <w:p w:rsidR="0026793E" w:rsidRPr="0026793E" w:rsidRDefault="0026793E">
      <w:pPr>
        <w:pStyle w:val="ConsPlusNonformat"/>
        <w:jc w:val="both"/>
      </w:pPr>
      <w:r w:rsidRPr="0026793E">
        <w:t>(договору займа), по которому произведена корректировка.</w:t>
      </w:r>
    </w:p>
    <w:p w:rsidR="0026793E" w:rsidRPr="0026793E" w:rsidRDefault="0026793E">
      <w:pPr>
        <w:pStyle w:val="ConsPlusNonformat"/>
        <w:jc w:val="both"/>
      </w:pPr>
      <w:bookmarkStart w:id="236" w:name="P1704"/>
      <w:bookmarkEnd w:id="236"/>
      <w:r w:rsidRPr="0026793E">
        <w:t xml:space="preserve">    &lt;25</w:t>
      </w:r>
      <w:proofErr w:type="gramStart"/>
      <w:r w:rsidRPr="0026793E">
        <w:t>&gt;  Включаются</w:t>
      </w:r>
      <w:proofErr w:type="gramEnd"/>
      <w:r w:rsidRPr="0026793E">
        <w:t xml:space="preserve">  значения  граф 3, 6, 16, 17, 24 - 29 и 35, по которым</w:t>
      </w:r>
    </w:p>
    <w:p w:rsidR="0026793E" w:rsidRPr="0026793E" w:rsidRDefault="0026793E">
      <w:pPr>
        <w:pStyle w:val="ConsPlusNonformat"/>
        <w:jc w:val="both"/>
      </w:pPr>
      <w:r w:rsidRPr="0026793E">
        <w:t>произведена корректировка.</w:t>
      </w:r>
    </w:p>
    <w:p w:rsidR="0026793E" w:rsidRPr="0026793E" w:rsidRDefault="0026793E">
      <w:pPr>
        <w:pStyle w:val="ConsPlusNonformat"/>
        <w:jc w:val="both"/>
      </w:pPr>
    </w:p>
    <w:p w:rsidR="0026793E" w:rsidRPr="0026793E" w:rsidRDefault="0026793E">
      <w:pPr>
        <w:pStyle w:val="ConsPlusNonformat"/>
        <w:jc w:val="both"/>
      </w:pPr>
      <w:r w:rsidRPr="0026793E">
        <w:t xml:space="preserve">    Настоящим   организация   выражает   согласие   с   </w:t>
      </w:r>
      <w:proofErr w:type="gramStart"/>
      <w:r w:rsidRPr="0026793E">
        <w:t>тем,  что</w:t>
      </w:r>
      <w:proofErr w:type="gramEnd"/>
      <w:r w:rsidRPr="0026793E">
        <w:t xml:space="preserve">  субсидия</w:t>
      </w:r>
    </w:p>
    <w:p w:rsidR="0026793E" w:rsidRPr="0026793E" w:rsidRDefault="0026793E">
      <w:pPr>
        <w:pStyle w:val="ConsPlusNonformat"/>
        <w:jc w:val="both"/>
      </w:pPr>
      <w:proofErr w:type="gramStart"/>
      <w:r w:rsidRPr="0026793E">
        <w:t>предоставляется  в</w:t>
      </w:r>
      <w:proofErr w:type="gramEnd"/>
      <w:r w:rsidRPr="0026793E">
        <w:t xml:space="preserve">  целях,  на  условиях и в порядке, которые предусмотрены</w:t>
      </w:r>
    </w:p>
    <w:p w:rsidR="0026793E" w:rsidRPr="0026793E" w:rsidRDefault="0026793E">
      <w:pPr>
        <w:pStyle w:val="ConsPlusNonformat"/>
        <w:jc w:val="both"/>
      </w:pPr>
      <w:r w:rsidRPr="0026793E">
        <w:t>Правилами предоставления субсидий.</w:t>
      </w:r>
    </w:p>
    <w:p w:rsidR="0026793E" w:rsidRPr="0026793E" w:rsidRDefault="0026793E">
      <w:pPr>
        <w:pStyle w:val="ConsPlusNonformat"/>
        <w:jc w:val="both"/>
      </w:pPr>
    </w:p>
    <w:p w:rsidR="0026793E" w:rsidRPr="0026793E" w:rsidRDefault="0026793E">
      <w:pPr>
        <w:pStyle w:val="ConsPlusNonformat"/>
        <w:jc w:val="both"/>
      </w:pPr>
      <w:r w:rsidRPr="0026793E">
        <w:t>Руководитель</w:t>
      </w:r>
    </w:p>
    <w:p w:rsidR="0026793E" w:rsidRPr="0026793E" w:rsidRDefault="0026793E">
      <w:pPr>
        <w:pStyle w:val="ConsPlusNonformat"/>
        <w:jc w:val="both"/>
      </w:pPr>
      <w:r w:rsidRPr="0026793E">
        <w:t>или уполномоченное им лицо ______________</w:t>
      </w:r>
      <w:proofErr w:type="gramStart"/>
      <w:r w:rsidRPr="0026793E">
        <w:t>_  _</w:t>
      </w:r>
      <w:proofErr w:type="gramEnd"/>
      <w:r w:rsidRPr="0026793E">
        <w:t>___________________</w:t>
      </w:r>
    </w:p>
    <w:p w:rsidR="0026793E" w:rsidRPr="0026793E" w:rsidRDefault="0026793E">
      <w:pPr>
        <w:pStyle w:val="ConsPlusNonformat"/>
        <w:jc w:val="both"/>
      </w:pPr>
      <w:r w:rsidRPr="0026793E">
        <w:t xml:space="preserve">                              (</w:t>
      </w:r>
      <w:proofErr w:type="gramStart"/>
      <w:r w:rsidRPr="0026793E">
        <w:t xml:space="preserve">подпись)   </w:t>
      </w:r>
      <w:proofErr w:type="gramEnd"/>
      <w:r w:rsidRPr="0026793E">
        <w:t xml:space="preserve">        (</w:t>
      </w:r>
      <w:proofErr w:type="spellStart"/>
      <w:r w:rsidRPr="0026793E">
        <w:t>ф.и.о.</w:t>
      </w:r>
      <w:proofErr w:type="spellEnd"/>
      <w:r w:rsidRPr="0026793E">
        <w:t>)</w:t>
      </w:r>
    </w:p>
    <w:p w:rsidR="0026793E" w:rsidRPr="0026793E" w:rsidRDefault="0026793E">
      <w:pPr>
        <w:pStyle w:val="ConsPlusNonformat"/>
        <w:jc w:val="both"/>
      </w:pPr>
    </w:p>
    <w:p w:rsidR="0026793E" w:rsidRPr="0026793E" w:rsidRDefault="0026793E">
      <w:pPr>
        <w:pStyle w:val="ConsPlusNonformat"/>
        <w:jc w:val="both"/>
      </w:pPr>
      <w:r w:rsidRPr="0026793E">
        <w:t>М.П.</w:t>
      </w:r>
    </w:p>
    <w:p w:rsidR="0026793E" w:rsidRPr="0026793E" w:rsidRDefault="0026793E">
      <w:pPr>
        <w:pStyle w:val="ConsPlusNonformat"/>
        <w:jc w:val="both"/>
      </w:pPr>
      <w:r w:rsidRPr="0026793E">
        <w:t>(при наличии)</w:t>
      </w:r>
    </w:p>
    <w:p w:rsidR="0026793E" w:rsidRPr="0026793E" w:rsidRDefault="0026793E">
      <w:pPr>
        <w:pStyle w:val="ConsPlusNonformat"/>
        <w:jc w:val="both"/>
      </w:pPr>
    </w:p>
    <w:p w:rsidR="0026793E" w:rsidRPr="0026793E" w:rsidRDefault="0026793E">
      <w:pPr>
        <w:pStyle w:val="ConsPlusNonformat"/>
        <w:jc w:val="both"/>
      </w:pPr>
      <w:r w:rsidRPr="0026793E">
        <w:t>Исполнитель ___________________</w:t>
      </w:r>
    </w:p>
    <w:p w:rsidR="0026793E" w:rsidRPr="0026793E" w:rsidRDefault="0026793E">
      <w:pPr>
        <w:pStyle w:val="ConsPlusNonformat"/>
        <w:jc w:val="both"/>
      </w:pPr>
    </w:p>
    <w:p w:rsidR="0026793E" w:rsidRPr="0026793E" w:rsidRDefault="0026793E">
      <w:pPr>
        <w:pStyle w:val="ConsPlusNonformat"/>
        <w:jc w:val="both"/>
      </w:pPr>
      <w:r w:rsidRPr="0026793E">
        <w:t>Телефон _______________________</w:t>
      </w:r>
    </w:p>
    <w:p w:rsidR="0026793E" w:rsidRPr="0026793E" w:rsidRDefault="0026793E">
      <w:pPr>
        <w:pStyle w:val="ConsPlusNormal"/>
        <w:ind w:firstLine="540"/>
        <w:jc w:val="both"/>
      </w:pPr>
    </w:p>
    <w:p w:rsidR="0026793E" w:rsidRPr="0026793E" w:rsidRDefault="0026793E">
      <w:pPr>
        <w:pStyle w:val="ConsPlusNormal"/>
        <w:ind w:firstLine="540"/>
        <w:jc w:val="both"/>
      </w:pPr>
    </w:p>
    <w:p w:rsidR="0026793E" w:rsidRPr="0026793E" w:rsidRDefault="0026793E">
      <w:pPr>
        <w:pStyle w:val="ConsPlusNormal"/>
        <w:pBdr>
          <w:top w:val="single" w:sz="6" w:space="0" w:color="auto"/>
        </w:pBdr>
        <w:spacing w:before="100" w:after="100"/>
        <w:jc w:val="both"/>
        <w:rPr>
          <w:sz w:val="2"/>
          <w:szCs w:val="2"/>
        </w:rPr>
      </w:pPr>
    </w:p>
    <w:p w:rsidR="00247B99" w:rsidRPr="0026793E" w:rsidRDefault="00247B99"/>
    <w:sectPr w:rsidR="00247B99" w:rsidRPr="0026793E" w:rsidSect="008A65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2020803070505020304"/>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21261"/>
    <w:multiLevelType w:val="multilevel"/>
    <w:tmpl w:val="8B7CA810"/>
    <w:lvl w:ilvl="0">
      <w:start w:val="1"/>
      <w:numFmt w:val="decimal"/>
      <w:pStyle w:val="PAL-1"/>
      <w:lvlText w:val="%1."/>
      <w:lvlJc w:val="left"/>
      <w:pPr>
        <w:ind w:left="720" w:hanging="360"/>
      </w:pPr>
      <w:rPr>
        <w:rFonts w:hint="default"/>
        <w:b/>
      </w:rPr>
    </w:lvl>
    <w:lvl w:ilvl="1">
      <w:start w:val="1"/>
      <w:numFmt w:val="decimal"/>
      <w:pStyle w:val="PAL-2"/>
      <w:isLgl/>
      <w:lvlText w:val="%1.%2."/>
      <w:lvlJc w:val="left"/>
      <w:pPr>
        <w:ind w:left="1440" w:hanging="720"/>
      </w:pPr>
      <w:rPr>
        <w:rFonts w:hint="default"/>
      </w:rPr>
    </w:lvl>
    <w:lvl w:ilvl="2">
      <w:start w:val="1"/>
      <w:numFmt w:val="decimal"/>
      <w:pStyle w:val="PAL-3"/>
      <w:isLgl/>
      <w:lvlText w:val="%1.%2.%3."/>
      <w:lvlJc w:val="left"/>
      <w:pPr>
        <w:ind w:left="2160" w:hanging="1080"/>
      </w:pPr>
      <w:rPr>
        <w:rFonts w:hint="default"/>
        <w:b w:val="0"/>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1">
    <w:nsid w:val="37515596"/>
    <w:multiLevelType w:val="hybridMultilevel"/>
    <w:tmpl w:val="8A881B7E"/>
    <w:lvl w:ilvl="0" w:tplc="570AA85E">
      <w:start w:val="1"/>
      <w:numFmt w:val="bullet"/>
      <w:pStyle w:val="PAL-10"/>
      <w:lvlText w:val=""/>
      <w:lvlJc w:val="left"/>
      <w:pPr>
        <w:ind w:left="720" w:hanging="360"/>
      </w:pPr>
      <w:rPr>
        <w:rFonts w:ascii="Symbol" w:hAnsi="Symbol" w:hint="default"/>
      </w:rPr>
    </w:lvl>
    <w:lvl w:ilvl="1" w:tplc="1C0C837E">
      <w:start w:val="1"/>
      <w:numFmt w:val="bullet"/>
      <w:pStyle w:val="PAL-20"/>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3E"/>
    <w:rsid w:val="001A1B57"/>
    <w:rsid w:val="00247B99"/>
    <w:rsid w:val="0026793E"/>
    <w:rsid w:val="007C1DDA"/>
    <w:rsid w:val="00D3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370B4-E182-445A-ABAC-F307F206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1A1B57"/>
    <w:pPr>
      <w:spacing w:after="0" w:line="240" w:lineRule="auto"/>
    </w:pPr>
    <w:rPr>
      <w:sz w:val="24"/>
      <w:szCs w:val="20"/>
    </w:rPr>
  </w:style>
  <w:style w:type="character" w:customStyle="1" w:styleId="a4">
    <w:name w:val="Текст примечания Знак"/>
    <w:basedOn w:val="a0"/>
    <w:link w:val="a3"/>
    <w:uiPriority w:val="99"/>
    <w:semiHidden/>
    <w:rsid w:val="001A1B57"/>
    <w:rPr>
      <w:sz w:val="24"/>
      <w:szCs w:val="20"/>
    </w:rPr>
  </w:style>
  <w:style w:type="paragraph" w:customStyle="1" w:styleId="PAL-10">
    <w:name w:val="PAL - ненумерованный список 1"/>
    <w:basedOn w:val="a"/>
    <w:link w:val="PAL-11"/>
    <w:qFormat/>
    <w:rsid w:val="007C1DDA"/>
    <w:pPr>
      <w:numPr>
        <w:numId w:val="2"/>
      </w:numPr>
      <w:tabs>
        <w:tab w:val="left" w:pos="426"/>
      </w:tabs>
      <w:spacing w:after="0" w:line="312" w:lineRule="auto"/>
      <w:jc w:val="both"/>
    </w:pPr>
    <w:rPr>
      <w:rFonts w:ascii="Times New Roman" w:hAnsi="Times New Roman" w:cs="Times New Roman"/>
      <w:sz w:val="28"/>
      <w:szCs w:val="28"/>
    </w:rPr>
  </w:style>
  <w:style w:type="character" w:customStyle="1" w:styleId="PAL-11">
    <w:name w:val="PAL - ненумерованный список 1 Знак"/>
    <w:basedOn w:val="a0"/>
    <w:link w:val="PAL-10"/>
    <w:rsid w:val="007C1DDA"/>
    <w:rPr>
      <w:rFonts w:ascii="Times New Roman" w:hAnsi="Times New Roman" w:cs="Times New Roman"/>
      <w:sz w:val="28"/>
      <w:szCs w:val="28"/>
    </w:rPr>
  </w:style>
  <w:style w:type="paragraph" w:customStyle="1" w:styleId="PAL-2">
    <w:name w:val="PAL - ненумерованный список 2"/>
    <w:basedOn w:val="a"/>
    <w:link w:val="PAL-21"/>
    <w:qFormat/>
    <w:rsid w:val="007C1DDA"/>
    <w:pPr>
      <w:numPr>
        <w:ilvl w:val="1"/>
        <w:numId w:val="5"/>
      </w:numPr>
      <w:tabs>
        <w:tab w:val="left" w:pos="993"/>
      </w:tabs>
      <w:spacing w:after="0" w:line="312" w:lineRule="auto"/>
      <w:ind w:left="992" w:hanging="567"/>
      <w:jc w:val="both"/>
    </w:pPr>
    <w:rPr>
      <w:rFonts w:ascii="Times New Roman" w:hAnsi="Times New Roman" w:cs="Times New Roman"/>
      <w:sz w:val="28"/>
      <w:szCs w:val="28"/>
    </w:rPr>
  </w:style>
  <w:style w:type="character" w:customStyle="1" w:styleId="PAL-21">
    <w:name w:val="PAL - ненумерованный список 2 Знак"/>
    <w:basedOn w:val="a0"/>
    <w:link w:val="PAL-2"/>
    <w:rsid w:val="007C1DDA"/>
    <w:rPr>
      <w:rFonts w:ascii="Times New Roman" w:hAnsi="Times New Roman" w:cs="Times New Roman"/>
      <w:sz w:val="28"/>
      <w:szCs w:val="28"/>
    </w:rPr>
  </w:style>
  <w:style w:type="paragraph" w:customStyle="1" w:styleId="PAL-1">
    <w:name w:val="PAL - Список 1"/>
    <w:basedOn w:val="a5"/>
    <w:link w:val="PAL-12"/>
    <w:qFormat/>
    <w:rsid w:val="007C1DDA"/>
    <w:pPr>
      <w:keepNext/>
      <w:keepLines/>
      <w:numPr>
        <w:numId w:val="6"/>
      </w:numPr>
      <w:tabs>
        <w:tab w:val="left" w:pos="426"/>
      </w:tabs>
      <w:spacing w:before="720" w:after="360" w:line="240" w:lineRule="auto"/>
      <w:ind w:right="-1"/>
      <w:contextualSpacing w:val="0"/>
      <w:jc w:val="both"/>
    </w:pPr>
    <w:rPr>
      <w:rFonts w:ascii="Times New Roman Полужирный" w:hAnsi="Times New Roman Полужирный" w:cs="Times New Roman"/>
      <w:b/>
      <w:caps/>
      <w:sz w:val="28"/>
      <w:szCs w:val="28"/>
    </w:rPr>
  </w:style>
  <w:style w:type="character" w:customStyle="1" w:styleId="PAL-12">
    <w:name w:val="PAL - Список 1 Знак"/>
    <w:basedOn w:val="a0"/>
    <w:link w:val="PAL-1"/>
    <w:rsid w:val="007C1DDA"/>
    <w:rPr>
      <w:rFonts w:ascii="Times New Roman Полужирный" w:hAnsi="Times New Roman Полужирный" w:cs="Times New Roman"/>
      <w:b/>
      <w:caps/>
      <w:sz w:val="28"/>
      <w:szCs w:val="28"/>
    </w:rPr>
  </w:style>
  <w:style w:type="paragraph" w:styleId="a5">
    <w:name w:val="List Paragraph"/>
    <w:basedOn w:val="a"/>
    <w:uiPriority w:val="34"/>
    <w:qFormat/>
    <w:rsid w:val="007C1DDA"/>
    <w:pPr>
      <w:ind w:left="720"/>
      <w:contextualSpacing/>
    </w:pPr>
  </w:style>
  <w:style w:type="paragraph" w:customStyle="1" w:styleId="PAL-20">
    <w:name w:val="PAL - Список 2"/>
    <w:basedOn w:val="a5"/>
    <w:link w:val="PAL-22"/>
    <w:qFormat/>
    <w:rsid w:val="007C1DDA"/>
    <w:pPr>
      <w:keepNext/>
      <w:keepLines/>
      <w:numPr>
        <w:ilvl w:val="1"/>
        <w:numId w:val="1"/>
      </w:numPr>
      <w:spacing w:before="360" w:after="240" w:line="312" w:lineRule="auto"/>
      <w:ind w:left="0" w:firstLine="0"/>
      <w:contextualSpacing w:val="0"/>
      <w:jc w:val="both"/>
    </w:pPr>
    <w:rPr>
      <w:rFonts w:ascii="Times New Roman" w:hAnsi="Times New Roman" w:cs="Times New Roman"/>
      <w:b/>
      <w:sz w:val="28"/>
      <w:szCs w:val="28"/>
    </w:rPr>
  </w:style>
  <w:style w:type="character" w:customStyle="1" w:styleId="PAL-22">
    <w:name w:val="PAL - Список 2 Знак"/>
    <w:basedOn w:val="a0"/>
    <w:link w:val="PAL-20"/>
    <w:rsid w:val="007C1DDA"/>
    <w:rPr>
      <w:rFonts w:ascii="Times New Roman" w:hAnsi="Times New Roman" w:cs="Times New Roman"/>
      <w:b/>
      <w:sz w:val="28"/>
      <w:szCs w:val="28"/>
    </w:rPr>
  </w:style>
  <w:style w:type="paragraph" w:customStyle="1" w:styleId="PAL-3">
    <w:name w:val="PAL - Список 3"/>
    <w:basedOn w:val="PAL-20"/>
    <w:link w:val="PAL-30"/>
    <w:qFormat/>
    <w:rsid w:val="007C1DDA"/>
    <w:pPr>
      <w:numPr>
        <w:ilvl w:val="2"/>
        <w:numId w:val="6"/>
      </w:numPr>
      <w:tabs>
        <w:tab w:val="left" w:pos="851"/>
      </w:tabs>
    </w:pPr>
    <w:rPr>
      <w:b w:val="0"/>
    </w:rPr>
  </w:style>
  <w:style w:type="character" w:customStyle="1" w:styleId="PAL-30">
    <w:name w:val="PAL - Список 3 Знак"/>
    <w:basedOn w:val="PAL-22"/>
    <w:link w:val="PAL-3"/>
    <w:rsid w:val="007C1DDA"/>
    <w:rPr>
      <w:rFonts w:ascii="Times New Roman" w:hAnsi="Times New Roman" w:cs="Times New Roman"/>
      <w:b w:val="0"/>
      <w:sz w:val="28"/>
      <w:szCs w:val="28"/>
    </w:rPr>
  </w:style>
  <w:style w:type="paragraph" w:customStyle="1" w:styleId="a6">
    <w:name w:val="Обращение"/>
    <w:basedOn w:val="a"/>
    <w:link w:val="a7"/>
    <w:qFormat/>
    <w:rsid w:val="00D346A3"/>
    <w:pPr>
      <w:spacing w:after="0" w:line="360" w:lineRule="auto"/>
      <w:jc w:val="center"/>
    </w:pPr>
    <w:rPr>
      <w:sz w:val="28"/>
      <w:szCs w:val="28"/>
    </w:rPr>
  </w:style>
  <w:style w:type="character" w:customStyle="1" w:styleId="a7">
    <w:name w:val="Обращение Знак"/>
    <w:basedOn w:val="a0"/>
    <w:link w:val="a6"/>
    <w:rsid w:val="00D346A3"/>
    <w:rPr>
      <w:sz w:val="28"/>
      <w:szCs w:val="28"/>
    </w:rPr>
  </w:style>
  <w:style w:type="paragraph" w:customStyle="1" w:styleId="ConsPlusNormal">
    <w:name w:val="ConsPlusNormal"/>
    <w:rsid w:val="00267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9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79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9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79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EC0E-6C00-4AC1-A72C-92055FE1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15235</Words>
  <Characters>86841</Characters>
  <Application>Microsoft Office Word</Application>
  <DocSecurity>0</DocSecurity>
  <Lines>723</Lines>
  <Paragraphs>203</Paragraphs>
  <ScaleCrop>false</ScaleCrop>
  <Company/>
  <LinksUpToDate>false</LinksUpToDate>
  <CharactersWithSpaces>101873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adm_a.petrachenko</dc:creator>
  <cp:keywords/>
  <dc:description/>
  <cp:lastModifiedBy>adm_a.petrachenko</cp:lastModifiedBy>
  <cp:revision>1</cp:revision>
  <dcterms:created xsi:type="dcterms:W3CDTF">2019-08-11T23:28:00Z</dcterms:created>
  <dcterms:modified xsi:type="dcterms:W3CDTF">2019-08-11T23:36:00Z</dcterms:modified>
</cp:coreProperties>
</file>